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D8" w:rsidRPr="003E11F3" w:rsidRDefault="000023D8" w:rsidP="000023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1F3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0023D8" w:rsidRPr="003E11F3" w:rsidRDefault="000023D8" w:rsidP="000023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gramStart"/>
      <w:r w:rsidRPr="003E11F3">
        <w:rPr>
          <w:rFonts w:ascii="Times New Roman" w:hAnsi="Times New Roman" w:cs="Times New Roman"/>
          <w:sz w:val="28"/>
          <w:szCs w:val="28"/>
        </w:rPr>
        <w:t>Ивановское</w:t>
      </w:r>
      <w:proofErr w:type="gramEnd"/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756D4B" w:rsidRDefault="000023D8" w:rsidP="000023D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E30F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81675">
        <w:rPr>
          <w:rFonts w:ascii="Times New Roman" w:hAnsi="Times New Roman" w:cs="Times New Roman"/>
          <w:b w:val="0"/>
          <w:bCs w:val="0"/>
          <w:sz w:val="28"/>
          <w:szCs w:val="28"/>
        </w:rPr>
        <w:t>27.09.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EE1991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д. </w:t>
      </w:r>
      <w:proofErr w:type="gramStart"/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>Ивановское</w:t>
      </w:r>
      <w:proofErr w:type="gramEnd"/>
      <w:r w:rsidRPr="003E11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N </w:t>
      </w:r>
      <w:r w:rsidR="00481675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3E11F3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3E11F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3E11F3">
        <w:rPr>
          <w:rFonts w:ascii="Times New Roman" w:hAnsi="Times New Roman" w:cs="Times New Roman"/>
          <w:sz w:val="28"/>
          <w:szCs w:val="28"/>
        </w:rPr>
        <w:t xml:space="preserve">еревня </w:t>
      </w:r>
      <w:proofErr w:type="gramStart"/>
      <w:r w:rsidRPr="003E11F3">
        <w:rPr>
          <w:rFonts w:ascii="Times New Roman" w:hAnsi="Times New Roman" w:cs="Times New Roman"/>
          <w:sz w:val="28"/>
          <w:szCs w:val="28"/>
        </w:rPr>
        <w:t>Ивановское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3E11F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6786">
        <w:rPr>
          <w:rFonts w:ascii="Times New Roman" w:hAnsi="Times New Roman" w:cs="Times New Roman"/>
          <w:sz w:val="28"/>
          <w:szCs w:val="28"/>
        </w:rPr>
        <w:t>5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год и на </w:t>
      </w: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AE678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AE6786">
        <w:rPr>
          <w:rFonts w:ascii="Times New Roman" w:hAnsi="Times New Roman" w:cs="Times New Roman"/>
          <w:sz w:val="28"/>
          <w:szCs w:val="28"/>
        </w:rPr>
        <w:t>7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1F3">
        <w:rPr>
          <w:rFonts w:ascii="Times New Roman" w:hAnsi="Times New Roman" w:cs="Times New Roman"/>
          <w:sz w:val="28"/>
          <w:szCs w:val="28"/>
        </w:rPr>
        <w:t xml:space="preserve">В соответствии со статьей 184.2 Бюджетного кодекса Российской Федерации и пунктом 1 статьи 5 </w:t>
      </w:r>
      <w:r w:rsidRPr="00E30FB7">
        <w:rPr>
          <w:rFonts w:ascii="Times New Roman" w:hAnsi="Times New Roman" w:cs="Times New Roman"/>
          <w:sz w:val="28"/>
          <w:szCs w:val="28"/>
        </w:rPr>
        <w:t>Решения сельской Думы сельского поселения деревня Ивановское от 14 ноября 2007 года № 65 «О бюджетном процессе в муниципальном образовании сельское поселение деревня Ивановское» Администрация МО СП деревня Ивановское</w:t>
      </w:r>
    </w:p>
    <w:p w:rsidR="000023D8" w:rsidRPr="003E11F3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3D8" w:rsidRPr="003E11F3" w:rsidRDefault="000023D8" w:rsidP="000023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3E11F3">
        <w:rPr>
          <w:rFonts w:ascii="Times New Roman" w:hAnsi="Times New Roman" w:cs="Times New Roman"/>
          <w:sz w:val="28"/>
          <w:szCs w:val="28"/>
        </w:rPr>
        <w:t>:</w:t>
      </w: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E11F3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3E11F3">
        <w:rPr>
          <w:rFonts w:ascii="Times New Roman" w:hAnsi="Times New Roman" w:cs="Times New Roman"/>
          <w:sz w:val="28"/>
          <w:szCs w:val="28"/>
        </w:rPr>
        <w:t>еревня Ивановское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11F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67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6786">
        <w:rPr>
          <w:rFonts w:ascii="Times New Roman" w:hAnsi="Times New Roman" w:cs="Times New Roman"/>
          <w:sz w:val="28"/>
          <w:szCs w:val="28"/>
        </w:rPr>
        <w:t>6</w:t>
      </w:r>
      <w:r w:rsidR="00415E0E">
        <w:rPr>
          <w:rFonts w:ascii="Times New Roman" w:hAnsi="Times New Roman" w:cs="Times New Roman"/>
          <w:sz w:val="28"/>
          <w:szCs w:val="28"/>
        </w:rPr>
        <w:t xml:space="preserve"> и 202</w:t>
      </w:r>
      <w:r w:rsidR="00AE6786">
        <w:rPr>
          <w:rFonts w:ascii="Times New Roman" w:hAnsi="Times New Roman" w:cs="Times New Roman"/>
          <w:sz w:val="28"/>
          <w:szCs w:val="28"/>
        </w:rPr>
        <w:t>7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постановлению.</w:t>
      </w:r>
    </w:p>
    <w:p w:rsidR="000023D8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Настоящее постановление вступает в силу с момента его подписания.</w:t>
      </w: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11F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023D8" w:rsidRDefault="000023D8" w:rsidP="000023D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023D8" w:rsidRPr="003E11F3" w:rsidRDefault="000023D8" w:rsidP="000023D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«Деревня Ивановское»</w:t>
      </w:r>
      <w:r w:rsidRPr="003E11F3">
        <w:rPr>
          <w:rFonts w:ascii="Times New Roman" w:hAnsi="Times New Roman" w:cs="Times New Roman"/>
          <w:sz w:val="28"/>
          <w:szCs w:val="28"/>
        </w:rPr>
        <w:t xml:space="preserve">: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Р.Р.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Халмаматов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023D8" w:rsidRPr="003E11F3" w:rsidRDefault="000023D8" w:rsidP="000023D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23D8" w:rsidRDefault="000023D8" w:rsidP="000023D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023D8" w:rsidRPr="003E11F3" w:rsidRDefault="000023D8" w:rsidP="000023D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023D8" w:rsidRPr="003E11F3" w:rsidRDefault="000023D8" w:rsidP="000023D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023D8" w:rsidRPr="003E11F3" w:rsidRDefault="000023D8" w:rsidP="000023D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сельское поселение деревня Ивановское</w:t>
      </w:r>
    </w:p>
    <w:p w:rsidR="000023D8" w:rsidRPr="00F168BA" w:rsidRDefault="000023D8" w:rsidP="000023D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от </w:t>
      </w:r>
      <w:r w:rsidR="00481675">
        <w:rPr>
          <w:rFonts w:ascii="Times New Roman" w:hAnsi="Times New Roman" w:cs="Times New Roman"/>
          <w:sz w:val="28"/>
          <w:szCs w:val="28"/>
        </w:rPr>
        <w:t>27.09.</w:t>
      </w:r>
      <w:r w:rsidRPr="003E11F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6786">
        <w:rPr>
          <w:rFonts w:ascii="Times New Roman" w:hAnsi="Times New Roman" w:cs="Times New Roman"/>
          <w:sz w:val="28"/>
          <w:szCs w:val="28"/>
        </w:rPr>
        <w:t>4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г. N</w:t>
      </w:r>
      <w:r w:rsidR="00481675">
        <w:rPr>
          <w:rFonts w:ascii="Times New Roman" w:hAnsi="Times New Roman" w:cs="Times New Roman"/>
          <w:sz w:val="28"/>
          <w:szCs w:val="28"/>
        </w:rPr>
        <w:t xml:space="preserve"> 24</w:t>
      </w: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0023D8" w:rsidRPr="003E11F3" w:rsidRDefault="000023D8" w:rsidP="000023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11F3">
        <w:rPr>
          <w:rFonts w:ascii="Times New Roman" w:hAnsi="Times New Roman" w:cs="Times New Roman"/>
          <w:sz w:val="28"/>
          <w:szCs w:val="28"/>
        </w:rPr>
        <w:t>ДЕРЕВНЯ ИВАНОВСКОЕ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11F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67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6786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E6786">
        <w:rPr>
          <w:rFonts w:ascii="Times New Roman" w:hAnsi="Times New Roman" w:cs="Times New Roman"/>
          <w:sz w:val="28"/>
          <w:szCs w:val="28"/>
        </w:rPr>
        <w:t>7</w:t>
      </w:r>
      <w:r w:rsidRPr="003E11F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6786" w:rsidRDefault="000023D8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AE6786"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 w:rsidR="00AE6786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="00AE6786" w:rsidRPr="00DA7D11">
        <w:rPr>
          <w:rFonts w:ascii="Times New Roman" w:hAnsi="Times New Roman" w:cs="Times New Roman"/>
          <w:sz w:val="28"/>
          <w:szCs w:val="28"/>
        </w:rPr>
        <w:t xml:space="preserve">«Деревня </w:t>
      </w:r>
      <w:r w:rsidR="00AE6786">
        <w:rPr>
          <w:rFonts w:ascii="Times New Roman" w:hAnsi="Times New Roman" w:cs="Times New Roman"/>
          <w:sz w:val="28"/>
          <w:szCs w:val="28"/>
        </w:rPr>
        <w:t>Ивановское</w:t>
      </w:r>
      <w:r w:rsidR="00AE6786" w:rsidRPr="00DA7D11">
        <w:rPr>
          <w:rFonts w:ascii="Times New Roman" w:hAnsi="Times New Roman" w:cs="Times New Roman"/>
          <w:sz w:val="28"/>
          <w:szCs w:val="28"/>
        </w:rPr>
        <w:t>»</w:t>
      </w:r>
      <w:r w:rsidR="00AE6786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2025 год и на плановый период 2026 и 2027 годов и направлена на достижение национальных целей развития, определенных в Указе Президента Российской Федерации от 07.05.2024 № </w:t>
      </w:r>
      <w:r w:rsidR="00AE6786" w:rsidRPr="00D51D47">
        <w:rPr>
          <w:rFonts w:ascii="Times New Roman" w:hAnsi="Times New Roman" w:cs="Times New Roman"/>
          <w:sz w:val="28"/>
          <w:szCs w:val="28"/>
        </w:rPr>
        <w:t>3</w:t>
      </w:r>
      <w:r w:rsidR="00AE6786">
        <w:rPr>
          <w:rFonts w:ascii="Times New Roman" w:hAnsi="Times New Roman" w:cs="Times New Roman"/>
          <w:sz w:val="28"/>
          <w:szCs w:val="28"/>
        </w:rPr>
        <w:t>0</w:t>
      </w:r>
      <w:r w:rsidR="00AE6786" w:rsidRPr="00D51D47">
        <w:rPr>
          <w:rFonts w:ascii="Times New Roman" w:hAnsi="Times New Roman" w:cs="Times New Roman"/>
          <w:sz w:val="28"/>
          <w:szCs w:val="28"/>
        </w:rPr>
        <w:t>9</w:t>
      </w:r>
      <w:r w:rsidR="00AE6786"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="00AE6786"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AE6786">
        <w:rPr>
          <w:rFonts w:ascii="Times New Roman" w:hAnsi="Times New Roman" w:cs="Times New Roman"/>
          <w:sz w:val="28"/>
          <w:szCs w:val="28"/>
        </w:rPr>
        <w:t>Российской Федерации на период до 2030</w:t>
      </w:r>
      <w:proofErr w:type="gramEnd"/>
      <w:r w:rsidR="00AE6786">
        <w:rPr>
          <w:rFonts w:ascii="Times New Roman" w:hAnsi="Times New Roman" w:cs="Times New Roman"/>
          <w:sz w:val="28"/>
          <w:szCs w:val="28"/>
        </w:rPr>
        <w:t xml:space="preserve"> года и на перспективу до 2036 года» (далее Указ   № 309), </w:t>
      </w:r>
      <w:proofErr w:type="gramStart"/>
      <w:r w:rsidR="00AE6786"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 w:rsidR="00AE678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29.02.2024 года. 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и определяют стратегию действий администрации сельского поселения «Деревня Ивановское» в части доходов, расходов бюджета и межбюджетных отношений.</w:t>
      </w:r>
      <w:proofErr w:type="gramEnd"/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AE6786" w:rsidRDefault="00AE6786" w:rsidP="00AE678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E6786" w:rsidRPr="0029488C" w:rsidRDefault="00AE6786" w:rsidP="00AE678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E6786" w:rsidRPr="0029488C" w:rsidRDefault="00AE6786" w:rsidP="00AE678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5397E" w:rsidRPr="00606229" w:rsidRDefault="00E5397E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6786" w:rsidRDefault="00E5397E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6786">
        <w:rPr>
          <w:rFonts w:ascii="Times New Roman" w:hAnsi="Times New Roman" w:cs="Times New Roman"/>
          <w:sz w:val="28"/>
          <w:szCs w:val="28"/>
        </w:rPr>
        <w:t xml:space="preserve">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 w:rsidR="00AE6786"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 w:rsidR="00AE6786"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</w:t>
      </w:r>
      <w:r>
        <w:rPr>
          <w:rFonts w:ascii="Times New Roman" w:hAnsi="Times New Roman" w:cs="Times New Roman"/>
          <w:sz w:val="28"/>
          <w:szCs w:val="28"/>
        </w:rPr>
        <w:lastRenderedPageBreak/>
        <w:t>на основе экономического роста, а не за счет повышения налоговой нагрузки на плательщиков.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 и муниципальных программ.</w:t>
      </w:r>
    </w:p>
    <w:p w:rsidR="00AE6786" w:rsidRPr="0032295D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«Деревня Ивановское</w:t>
      </w:r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бюджетирования, расширения его практик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AE6786" w:rsidRPr="005C0EC2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E5397E" w:rsidRDefault="00E5397E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397E" w:rsidRPr="008E3DDE" w:rsidRDefault="00E5397E" w:rsidP="00E5397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 w:rsidR="00AE6786"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5397E" w:rsidRPr="008E3DDE" w:rsidRDefault="00E5397E" w:rsidP="00E539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AE678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6786">
        <w:rPr>
          <w:rFonts w:ascii="Times New Roman" w:hAnsi="Times New Roman" w:cs="Times New Roman"/>
          <w:b/>
          <w:sz w:val="28"/>
          <w:szCs w:val="28"/>
        </w:rPr>
        <w:t>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5397E" w:rsidRPr="008E3DDE" w:rsidRDefault="00E5397E" w:rsidP="00E539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86" w:rsidRDefault="00E5397E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786"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="00AE6786" w:rsidRPr="00606229">
        <w:rPr>
          <w:rFonts w:ascii="Times New Roman" w:hAnsi="Times New Roman" w:cs="Times New Roman"/>
          <w:sz w:val="28"/>
          <w:szCs w:val="28"/>
        </w:rPr>
        <w:t>;</w:t>
      </w:r>
      <w:r w:rsidR="00AE6786"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неналоговых доходов с целью достижения запланированных объемов в бюджет Сельского поселения;</w:t>
      </w:r>
    </w:p>
    <w:p w:rsidR="00AE6786" w:rsidRPr="00E57BEC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6786" w:rsidRPr="00174482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</w:t>
      </w:r>
      <w:r w:rsidRPr="0008299C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AE6786" w:rsidRDefault="00AE6786" w:rsidP="00AE67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AE6786" w:rsidRPr="0032295D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AE6786" w:rsidRPr="0032295D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AE6786" w:rsidRPr="00174482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AE6786" w:rsidRDefault="00AE6786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>
        <w:rPr>
          <w:rFonts w:ascii="Times New Roman" w:hAnsi="Times New Roman" w:cs="Times New Roman"/>
          <w:sz w:val="28"/>
          <w:szCs w:val="28"/>
        </w:rPr>
        <w:t>Деревня Ивановское</w:t>
      </w:r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5397E" w:rsidRDefault="00E5397E" w:rsidP="00AE67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397E" w:rsidRDefault="00E5397E" w:rsidP="00E5397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 w:rsidR="00AE678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E678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6786"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 w:rsidR="00AE6786"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E6786"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6786"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5397E" w:rsidRDefault="00E5397E" w:rsidP="00E539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осуществляется исходя из необходимости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прогноза социально-экономического развития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0023D8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Сельского поселения на 2025 год и на плановый период 2026 и 2027 годов формируется в рамках муниципальных программ </w:t>
      </w:r>
      <w:r w:rsidR="000023D8" w:rsidRPr="00E5397E">
        <w:rPr>
          <w:rFonts w:ascii="Times New Roman" w:hAnsi="Times New Roman" w:cs="Times New Roman"/>
          <w:sz w:val="28"/>
          <w:szCs w:val="28"/>
        </w:rPr>
        <w:t>Сельского поселения, перечень которых утвержден постановлением администрации Сельского поселения от 18.10.2019 г. № 47 (в редакции постановлений от 18.10.2019 г № 47 и от 28.09.2021г. № 39</w:t>
      </w:r>
      <w:r w:rsidR="00E5397E" w:rsidRPr="00E5397E">
        <w:rPr>
          <w:rFonts w:ascii="Times New Roman" w:hAnsi="Times New Roman" w:cs="Times New Roman"/>
          <w:sz w:val="28"/>
          <w:szCs w:val="28"/>
        </w:rPr>
        <w:t xml:space="preserve">; </w:t>
      </w:r>
      <w:r w:rsidR="00E5397E" w:rsidRPr="00E30FB7">
        <w:rPr>
          <w:rFonts w:ascii="Times New Roman" w:hAnsi="Times New Roman" w:cs="Times New Roman"/>
          <w:sz w:val="28"/>
          <w:szCs w:val="28"/>
        </w:rPr>
        <w:t xml:space="preserve">от </w:t>
      </w:r>
      <w:r w:rsidR="00E30FB7" w:rsidRPr="00E30FB7">
        <w:rPr>
          <w:rFonts w:ascii="Times New Roman" w:hAnsi="Times New Roman" w:cs="Times New Roman"/>
          <w:sz w:val="28"/>
          <w:szCs w:val="28"/>
        </w:rPr>
        <w:t>27.09.</w:t>
      </w:r>
      <w:r w:rsidR="00E5397E" w:rsidRPr="00E30FB7">
        <w:rPr>
          <w:rFonts w:ascii="Times New Roman" w:hAnsi="Times New Roman" w:cs="Times New Roman"/>
          <w:sz w:val="28"/>
          <w:szCs w:val="28"/>
        </w:rPr>
        <w:t xml:space="preserve">2023 № </w:t>
      </w:r>
      <w:r w:rsidR="00E30FB7">
        <w:rPr>
          <w:rFonts w:ascii="Times New Roman" w:hAnsi="Times New Roman" w:cs="Times New Roman"/>
          <w:sz w:val="28"/>
          <w:szCs w:val="28"/>
        </w:rPr>
        <w:t xml:space="preserve"> </w:t>
      </w:r>
      <w:r w:rsidR="00E30FB7" w:rsidRPr="00E30FB7">
        <w:rPr>
          <w:rFonts w:ascii="Times New Roman" w:hAnsi="Times New Roman" w:cs="Times New Roman"/>
          <w:sz w:val="28"/>
          <w:szCs w:val="28"/>
        </w:rPr>
        <w:t>27</w:t>
      </w:r>
      <w:r w:rsidR="000023D8" w:rsidRPr="00E30FB7">
        <w:rPr>
          <w:rFonts w:ascii="Times New Roman" w:hAnsi="Times New Roman" w:cs="Times New Roman"/>
          <w:sz w:val="28"/>
          <w:szCs w:val="28"/>
        </w:rPr>
        <w:t>), и мероприятий, которые не вошли в муниципальные программы</w:t>
      </w:r>
      <w:r w:rsidR="000023D8" w:rsidRPr="00E539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сбалансированности бюджета Сельского поселения допускается уменьшение бюджетных ассигнований при их доведении, в том числе 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11.Расходы на дорожное хозяйство планируются в соответствии с Решением Сельской Думы муниципального образования «Деревня Ивановское» «О муниципальном дорожном фонде муниципального образования сельское поселение «Деревня Ивановское».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EC41E3" w:rsidRDefault="00EC41E3" w:rsidP="00EC41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условия, используемые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0023D8" w:rsidRPr="00606229" w:rsidRDefault="000023D8" w:rsidP="000023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3D8" w:rsidRPr="00F84916" w:rsidRDefault="000023D8" w:rsidP="000023D8">
      <w:pPr>
        <w:pStyle w:val="ConsPlusNormal"/>
        <w:widowControl/>
        <w:ind w:firstLine="540"/>
        <w:jc w:val="both"/>
      </w:pPr>
    </w:p>
    <w:p w:rsidR="000023D8" w:rsidRPr="006610F0" w:rsidRDefault="000023D8" w:rsidP="000023D8">
      <w:pPr>
        <w:pStyle w:val="ConsPlusNormal"/>
        <w:widowControl/>
        <w:ind w:firstLine="540"/>
        <w:jc w:val="both"/>
      </w:pPr>
    </w:p>
    <w:p w:rsidR="000023D8" w:rsidRDefault="000023D8" w:rsidP="000023D8"/>
    <w:p w:rsidR="000023D8" w:rsidRPr="003E11F3" w:rsidRDefault="000023D8" w:rsidP="000023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7D4A" w:rsidRDefault="00A87D4A"/>
    <w:sectPr w:rsidR="00A87D4A" w:rsidSect="00415E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786" w:rsidRDefault="00AE6786" w:rsidP="00F579E7">
      <w:r>
        <w:separator/>
      </w:r>
    </w:p>
  </w:endnote>
  <w:endnote w:type="continuationSeparator" w:id="0">
    <w:p w:rsidR="00AE6786" w:rsidRDefault="00AE6786" w:rsidP="00F57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786" w:rsidRDefault="00AE67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786" w:rsidRDefault="00344B37">
    <w:pPr>
      <w:pStyle w:val="a5"/>
      <w:jc w:val="right"/>
    </w:pPr>
    <w:fldSimple w:instr=" PAGE   \* MERGEFORMAT ">
      <w:r w:rsidR="00481675">
        <w:rPr>
          <w:noProof/>
        </w:rPr>
        <w:t>6</w:t>
      </w:r>
    </w:fldSimple>
  </w:p>
  <w:p w:rsidR="00AE6786" w:rsidRDefault="00AE67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786" w:rsidRDefault="00AE67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786" w:rsidRDefault="00AE6786" w:rsidP="00F579E7">
      <w:r>
        <w:separator/>
      </w:r>
    </w:p>
  </w:footnote>
  <w:footnote w:type="continuationSeparator" w:id="0">
    <w:p w:rsidR="00AE6786" w:rsidRDefault="00AE6786" w:rsidP="00F57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786" w:rsidRDefault="00AE67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786" w:rsidRDefault="00AE67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786" w:rsidRDefault="00AE67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3D8"/>
    <w:rsid w:val="000023D8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4A2A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5B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D6CBA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0E7B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4B37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5E0E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1675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D240F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C7168"/>
    <w:rsid w:val="007D078E"/>
    <w:rsid w:val="007D35C4"/>
    <w:rsid w:val="007D5045"/>
    <w:rsid w:val="007F103C"/>
    <w:rsid w:val="007F3D43"/>
    <w:rsid w:val="008002A9"/>
    <w:rsid w:val="00802862"/>
    <w:rsid w:val="00803019"/>
    <w:rsid w:val="00803933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34F72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5307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088A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E6786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76000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0FB7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397E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41E3"/>
    <w:rsid w:val="00EC7B3F"/>
    <w:rsid w:val="00EC7D16"/>
    <w:rsid w:val="00ED2CB8"/>
    <w:rsid w:val="00ED3588"/>
    <w:rsid w:val="00EE12AC"/>
    <w:rsid w:val="00EE1991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579E7"/>
    <w:rsid w:val="00F612E1"/>
    <w:rsid w:val="00F65485"/>
    <w:rsid w:val="00F664F0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023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23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023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23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023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23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2097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10</cp:revision>
  <dcterms:created xsi:type="dcterms:W3CDTF">2022-09-26T08:17:00Z</dcterms:created>
  <dcterms:modified xsi:type="dcterms:W3CDTF">2024-09-30T07:34:00Z</dcterms:modified>
</cp:coreProperties>
</file>