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FE" w:rsidRDefault="009636FE">
      <w:pPr>
        <w:jc w:val="center"/>
        <w:rPr>
          <w:sz w:val="2"/>
          <w:szCs w:val="2"/>
        </w:rPr>
      </w:pPr>
    </w:p>
    <w:p w:rsidR="009636FE" w:rsidRDefault="009636FE">
      <w:pPr>
        <w:spacing w:after="179" w:line="1" w:lineRule="exact"/>
      </w:pPr>
    </w:p>
    <w:p w:rsidR="009E44E8" w:rsidRPr="009E44E8" w:rsidRDefault="009E44E8" w:rsidP="009E44E8">
      <w:pPr>
        <w:widowControl/>
        <w:jc w:val="center"/>
        <w:rPr>
          <w:rFonts w:ascii="Times New Roman" w:eastAsia="Times New Roman" w:hAnsi="Times New Roman" w:cs="Times New Roman"/>
          <w:b/>
          <w:color w:val="auto"/>
          <w:sz w:val="28"/>
          <w:szCs w:val="28"/>
          <w:lang w:bidi="ar-SA"/>
        </w:rPr>
      </w:pPr>
      <w:r w:rsidRPr="009E44E8">
        <w:rPr>
          <w:rFonts w:ascii="Times New Roman" w:eastAsia="Times New Roman" w:hAnsi="Times New Roman" w:cs="Times New Roman"/>
          <w:b/>
          <w:color w:val="auto"/>
          <w:sz w:val="28"/>
          <w:szCs w:val="28"/>
          <w:lang w:bidi="ar-SA"/>
        </w:rPr>
        <w:t>РОССИЙСКАЯ ФЕДЕРАЦИЯ</w:t>
      </w:r>
    </w:p>
    <w:p w:rsidR="009E44E8" w:rsidRPr="009E44E8" w:rsidRDefault="009E44E8" w:rsidP="009E44E8">
      <w:pPr>
        <w:widowControl/>
        <w:jc w:val="center"/>
        <w:rPr>
          <w:rFonts w:ascii="Times New Roman" w:eastAsia="Times New Roman" w:hAnsi="Times New Roman" w:cs="Times New Roman"/>
          <w:b/>
          <w:color w:val="auto"/>
          <w:sz w:val="28"/>
          <w:szCs w:val="28"/>
          <w:lang w:bidi="ar-SA"/>
        </w:rPr>
      </w:pPr>
      <w:r w:rsidRPr="009E44E8">
        <w:rPr>
          <w:rFonts w:ascii="Times New Roman" w:eastAsia="Times New Roman" w:hAnsi="Times New Roman" w:cs="Times New Roman"/>
          <w:b/>
          <w:color w:val="auto"/>
          <w:sz w:val="28"/>
          <w:szCs w:val="28"/>
          <w:lang w:bidi="ar-SA"/>
        </w:rPr>
        <w:t>КАЛУЖСКАЯ ОБЛАСТЬ</w:t>
      </w:r>
    </w:p>
    <w:p w:rsidR="009E44E8" w:rsidRPr="009E44E8" w:rsidRDefault="009E44E8" w:rsidP="009E44E8">
      <w:pPr>
        <w:widowControl/>
        <w:jc w:val="center"/>
        <w:rPr>
          <w:rFonts w:ascii="Times New Roman" w:eastAsia="Times New Roman" w:hAnsi="Times New Roman" w:cs="Times New Roman"/>
          <w:b/>
          <w:color w:val="auto"/>
          <w:sz w:val="28"/>
          <w:szCs w:val="28"/>
          <w:lang w:bidi="ar-SA"/>
        </w:rPr>
      </w:pPr>
      <w:r w:rsidRPr="009E44E8">
        <w:rPr>
          <w:rFonts w:ascii="Times New Roman" w:eastAsia="Times New Roman" w:hAnsi="Times New Roman" w:cs="Times New Roman"/>
          <w:b/>
          <w:color w:val="auto"/>
          <w:sz w:val="28"/>
          <w:szCs w:val="28"/>
          <w:lang w:bidi="ar-SA"/>
        </w:rPr>
        <w:t>АДМИНИСТРАЦИЯ МУНИЦИПАЛЬНОГО РАЙОНА</w:t>
      </w:r>
    </w:p>
    <w:p w:rsidR="009E44E8" w:rsidRPr="009E44E8" w:rsidRDefault="009E44E8" w:rsidP="009E44E8">
      <w:pPr>
        <w:widowControl/>
        <w:jc w:val="center"/>
        <w:rPr>
          <w:rFonts w:ascii="Times New Roman" w:eastAsia="Times New Roman" w:hAnsi="Times New Roman" w:cs="Times New Roman"/>
          <w:b/>
          <w:color w:val="auto"/>
          <w:sz w:val="28"/>
          <w:szCs w:val="28"/>
          <w:lang w:bidi="ar-SA"/>
        </w:rPr>
      </w:pPr>
      <w:r w:rsidRPr="009E44E8">
        <w:rPr>
          <w:rFonts w:ascii="Times New Roman" w:eastAsia="Times New Roman" w:hAnsi="Times New Roman" w:cs="Times New Roman"/>
          <w:b/>
          <w:color w:val="auto"/>
          <w:sz w:val="28"/>
          <w:szCs w:val="28"/>
          <w:lang w:bidi="ar-SA"/>
        </w:rPr>
        <w:t>«ИЗНОСКОВСКИЙ РАЙОН»</w:t>
      </w:r>
    </w:p>
    <w:p w:rsidR="009E44E8" w:rsidRPr="009E44E8" w:rsidRDefault="009E44E8">
      <w:pPr>
        <w:pStyle w:val="20"/>
        <w:spacing w:after="180"/>
        <w:rPr>
          <w:sz w:val="28"/>
          <w:szCs w:val="28"/>
        </w:rPr>
      </w:pPr>
    </w:p>
    <w:p w:rsidR="009636FE" w:rsidRPr="009E44E8" w:rsidRDefault="000E6841">
      <w:pPr>
        <w:pStyle w:val="20"/>
        <w:spacing w:after="180"/>
        <w:rPr>
          <w:sz w:val="28"/>
          <w:szCs w:val="28"/>
        </w:rPr>
      </w:pPr>
      <w:r w:rsidRPr="009E44E8">
        <w:rPr>
          <w:sz w:val="28"/>
          <w:szCs w:val="28"/>
        </w:rPr>
        <w:t>ПОСТАНОВЛЕНИЕ</w:t>
      </w:r>
    </w:p>
    <w:p w:rsidR="009E44E8" w:rsidRPr="009E44E8" w:rsidRDefault="009E44E8">
      <w:pPr>
        <w:pStyle w:val="20"/>
        <w:spacing w:after="180"/>
      </w:pPr>
    </w:p>
    <w:p w:rsidR="009636FE" w:rsidRPr="009E44E8" w:rsidRDefault="009E44E8" w:rsidP="009E44E8">
      <w:pPr>
        <w:pStyle w:val="1"/>
        <w:tabs>
          <w:tab w:val="left" w:pos="2842"/>
          <w:tab w:val="left" w:pos="7123"/>
        </w:tabs>
        <w:spacing w:after="280"/>
        <w:ind w:firstLine="0"/>
        <w:jc w:val="both"/>
        <w:rPr>
          <w:sz w:val="26"/>
          <w:szCs w:val="26"/>
        </w:rPr>
      </w:pPr>
      <w:r w:rsidRPr="009E44E8">
        <w:rPr>
          <w:bCs/>
          <w:sz w:val="26"/>
          <w:szCs w:val="26"/>
        </w:rPr>
        <w:t>_________________</w:t>
      </w:r>
      <w:r w:rsidR="000E6841" w:rsidRPr="009E44E8">
        <w:rPr>
          <w:bCs/>
          <w:sz w:val="26"/>
          <w:szCs w:val="26"/>
        </w:rPr>
        <w:tab/>
      </w:r>
      <w:r w:rsidRPr="009E44E8">
        <w:rPr>
          <w:bCs/>
          <w:sz w:val="26"/>
          <w:szCs w:val="26"/>
        </w:rPr>
        <w:t xml:space="preserve">                   с. </w:t>
      </w:r>
      <w:proofErr w:type="spellStart"/>
      <w:r w:rsidRPr="009E44E8">
        <w:rPr>
          <w:bCs/>
          <w:sz w:val="26"/>
          <w:szCs w:val="26"/>
        </w:rPr>
        <w:t>Износки</w:t>
      </w:r>
      <w:proofErr w:type="spellEnd"/>
      <w:r w:rsidRPr="009E44E8">
        <w:rPr>
          <w:bCs/>
          <w:sz w:val="26"/>
          <w:szCs w:val="26"/>
        </w:rPr>
        <w:t xml:space="preserve"> </w:t>
      </w:r>
      <w:r w:rsidR="000E6841" w:rsidRPr="009E44E8">
        <w:rPr>
          <w:bCs/>
          <w:sz w:val="26"/>
          <w:szCs w:val="26"/>
        </w:rPr>
        <w:tab/>
      </w:r>
      <w:r w:rsidRPr="009E44E8">
        <w:rPr>
          <w:bCs/>
          <w:sz w:val="26"/>
          <w:szCs w:val="26"/>
        </w:rPr>
        <w:t xml:space="preserve">                 </w:t>
      </w:r>
      <w:r w:rsidR="000E6841" w:rsidRPr="009E44E8">
        <w:rPr>
          <w:bCs/>
          <w:sz w:val="26"/>
          <w:szCs w:val="26"/>
        </w:rPr>
        <w:t>№</w:t>
      </w:r>
      <w:r w:rsidRPr="009E44E8">
        <w:rPr>
          <w:bCs/>
          <w:sz w:val="26"/>
          <w:szCs w:val="26"/>
        </w:rPr>
        <w:t>_____</w:t>
      </w:r>
    </w:p>
    <w:p w:rsidR="009E44E8" w:rsidRDefault="009E44E8">
      <w:pPr>
        <w:pStyle w:val="1"/>
        <w:tabs>
          <w:tab w:val="left" w:pos="965"/>
          <w:tab w:val="left" w:pos="3168"/>
        </w:tabs>
        <w:ind w:firstLine="0"/>
        <w:jc w:val="both"/>
        <w:rPr>
          <w:b/>
          <w:bCs/>
          <w:sz w:val="26"/>
          <w:szCs w:val="26"/>
        </w:rPr>
      </w:pPr>
    </w:p>
    <w:p w:rsidR="000E6841" w:rsidRDefault="000E6841" w:rsidP="000E6841">
      <w:pPr>
        <w:pStyle w:val="1"/>
        <w:tabs>
          <w:tab w:val="left" w:pos="965"/>
          <w:tab w:val="left" w:pos="3168"/>
          <w:tab w:val="left" w:pos="5103"/>
        </w:tabs>
        <w:ind w:right="3856" w:firstLine="0"/>
        <w:jc w:val="both"/>
        <w:rPr>
          <w:bCs/>
        </w:rPr>
      </w:pPr>
      <w:r>
        <w:rPr>
          <w:bCs/>
        </w:rPr>
        <w:t xml:space="preserve">Об утверждении </w:t>
      </w:r>
      <w:r w:rsidRPr="009E44E8">
        <w:rPr>
          <w:bCs/>
        </w:rPr>
        <w:t>административного</w:t>
      </w:r>
      <w:r>
        <w:rPr>
          <w:bCs/>
        </w:rPr>
        <w:t xml:space="preserve"> </w:t>
      </w:r>
      <w:r w:rsidRPr="009E44E8">
        <w:rPr>
          <w:bCs/>
        </w:rPr>
        <w:t>регламента</w:t>
      </w:r>
    </w:p>
    <w:p w:rsidR="000E6841" w:rsidRDefault="000E6841" w:rsidP="000E6841">
      <w:pPr>
        <w:pStyle w:val="1"/>
        <w:tabs>
          <w:tab w:val="left" w:pos="965"/>
          <w:tab w:val="left" w:pos="3168"/>
          <w:tab w:val="left" w:pos="5103"/>
        </w:tabs>
        <w:ind w:right="3714" w:firstLine="0"/>
        <w:jc w:val="both"/>
        <w:rPr>
          <w:bCs/>
        </w:rPr>
      </w:pPr>
      <w:r w:rsidRPr="009E44E8">
        <w:rPr>
          <w:bCs/>
        </w:rPr>
        <w:t xml:space="preserve"> </w:t>
      </w:r>
      <w:r>
        <w:rPr>
          <w:bCs/>
        </w:rPr>
        <w:t>п</w:t>
      </w:r>
      <w:r w:rsidRPr="009E44E8">
        <w:rPr>
          <w:bCs/>
        </w:rPr>
        <w:t>редоставления</w:t>
      </w:r>
      <w:r>
        <w:rPr>
          <w:bCs/>
        </w:rPr>
        <w:t xml:space="preserve"> </w:t>
      </w:r>
      <w:r w:rsidRPr="009E44E8">
        <w:rPr>
          <w:bCs/>
        </w:rPr>
        <w:t xml:space="preserve"> </w:t>
      </w:r>
      <w:r>
        <w:rPr>
          <w:bCs/>
        </w:rPr>
        <w:t xml:space="preserve">      </w:t>
      </w:r>
      <w:r w:rsidRPr="009E44E8">
        <w:rPr>
          <w:bCs/>
        </w:rPr>
        <w:t>государственной</w:t>
      </w:r>
      <w:r>
        <w:rPr>
          <w:bCs/>
        </w:rPr>
        <w:t xml:space="preserve">      </w:t>
      </w:r>
      <w:r w:rsidRPr="009E44E8">
        <w:rPr>
          <w:bCs/>
        </w:rPr>
        <w:t xml:space="preserve"> услуги </w:t>
      </w:r>
    </w:p>
    <w:p w:rsidR="000E6841" w:rsidRDefault="000E6841" w:rsidP="000E6841">
      <w:pPr>
        <w:pStyle w:val="1"/>
        <w:tabs>
          <w:tab w:val="left" w:pos="965"/>
          <w:tab w:val="left" w:pos="3168"/>
          <w:tab w:val="left" w:pos="5103"/>
        </w:tabs>
        <w:ind w:right="3714" w:firstLine="0"/>
        <w:jc w:val="both"/>
        <w:rPr>
          <w:bCs/>
        </w:rPr>
      </w:pPr>
      <w:r w:rsidRPr="009E44E8">
        <w:rPr>
          <w:bCs/>
        </w:rPr>
        <w:t xml:space="preserve">«Установление дополнительной меры </w:t>
      </w:r>
      <w:r>
        <w:rPr>
          <w:bCs/>
        </w:rPr>
        <w:t>с</w:t>
      </w:r>
      <w:r w:rsidRPr="009E44E8">
        <w:rPr>
          <w:bCs/>
        </w:rPr>
        <w:t>оциальной</w:t>
      </w:r>
    </w:p>
    <w:p w:rsidR="009636FE" w:rsidRPr="009E44E8" w:rsidRDefault="000E6841" w:rsidP="000E6841">
      <w:pPr>
        <w:pStyle w:val="1"/>
        <w:tabs>
          <w:tab w:val="left" w:pos="965"/>
          <w:tab w:val="left" w:pos="3168"/>
          <w:tab w:val="left" w:pos="5103"/>
        </w:tabs>
        <w:ind w:right="3714" w:firstLine="0"/>
        <w:jc w:val="both"/>
      </w:pPr>
      <w:r w:rsidRPr="009E44E8">
        <w:rPr>
          <w:bCs/>
        </w:rPr>
        <w:t>поддержки</w:t>
      </w:r>
      <w:r>
        <w:rPr>
          <w:bCs/>
        </w:rPr>
        <w:t xml:space="preserve">  </w:t>
      </w:r>
      <w:r w:rsidRPr="009E44E8">
        <w:rPr>
          <w:bCs/>
        </w:rPr>
        <w:t>отдельным</w:t>
      </w:r>
      <w:r>
        <w:rPr>
          <w:bCs/>
        </w:rPr>
        <w:t xml:space="preserve"> </w:t>
      </w:r>
      <w:r w:rsidRPr="000E6841">
        <w:rPr>
          <w:bCs/>
        </w:rPr>
        <w:t xml:space="preserve"> </w:t>
      </w:r>
      <w:r w:rsidRPr="009E44E8">
        <w:rPr>
          <w:bCs/>
        </w:rPr>
        <w:t xml:space="preserve">категориям </w:t>
      </w:r>
      <w:r>
        <w:rPr>
          <w:bCs/>
        </w:rPr>
        <w:t xml:space="preserve">  </w:t>
      </w:r>
      <w:r w:rsidRPr="009E44E8">
        <w:rPr>
          <w:bCs/>
        </w:rPr>
        <w:t>граждан</w:t>
      </w:r>
      <w:r>
        <w:rPr>
          <w:bCs/>
        </w:rPr>
        <w:t xml:space="preserve"> </w:t>
      </w:r>
      <w:r w:rsidRPr="009E44E8">
        <w:rPr>
          <w:bCs/>
        </w:rPr>
        <w:t xml:space="preserve"> </w:t>
      </w:r>
      <w:proofErr w:type="gramStart"/>
      <w:r w:rsidRPr="009E44E8">
        <w:rPr>
          <w:bCs/>
        </w:rPr>
        <w:t>на</w:t>
      </w:r>
      <w:proofErr w:type="gramEnd"/>
    </w:p>
    <w:p w:rsidR="000E6841" w:rsidRDefault="000E6841" w:rsidP="000E6841">
      <w:pPr>
        <w:pStyle w:val="1"/>
        <w:tabs>
          <w:tab w:val="left" w:pos="1742"/>
          <w:tab w:val="left" w:pos="4169"/>
          <w:tab w:val="left" w:pos="5021"/>
          <w:tab w:val="left" w:pos="5103"/>
        </w:tabs>
        <w:ind w:right="3714" w:firstLine="0"/>
        <w:jc w:val="both"/>
        <w:rPr>
          <w:bCs/>
        </w:rPr>
      </w:pPr>
      <w:r w:rsidRPr="009E44E8">
        <w:rPr>
          <w:bCs/>
        </w:rPr>
        <w:t>возмещение</w:t>
      </w:r>
      <w:r>
        <w:rPr>
          <w:bCs/>
        </w:rPr>
        <w:t xml:space="preserve"> </w:t>
      </w:r>
      <w:r w:rsidRPr="009E44E8">
        <w:rPr>
          <w:bCs/>
        </w:rPr>
        <w:t xml:space="preserve"> расходов,</w:t>
      </w:r>
      <w:r>
        <w:rPr>
          <w:bCs/>
        </w:rPr>
        <w:t xml:space="preserve"> </w:t>
      </w:r>
      <w:r w:rsidRPr="009E44E8">
        <w:rPr>
          <w:bCs/>
        </w:rPr>
        <w:t xml:space="preserve"> связанных</w:t>
      </w:r>
      <w:r>
        <w:rPr>
          <w:bCs/>
        </w:rPr>
        <w:t xml:space="preserve"> </w:t>
      </w:r>
      <w:r w:rsidRPr="009E44E8">
        <w:rPr>
          <w:bCs/>
        </w:rPr>
        <w:t xml:space="preserve"> с </w:t>
      </w:r>
      <w:r>
        <w:rPr>
          <w:bCs/>
        </w:rPr>
        <w:t xml:space="preserve"> </w:t>
      </w:r>
      <w:r w:rsidRPr="009E44E8">
        <w:rPr>
          <w:bCs/>
        </w:rPr>
        <w:t xml:space="preserve">установкой </w:t>
      </w:r>
    </w:p>
    <w:p w:rsidR="000E6841" w:rsidRDefault="000E6841" w:rsidP="000E6841">
      <w:pPr>
        <w:pStyle w:val="1"/>
        <w:tabs>
          <w:tab w:val="left" w:pos="1742"/>
          <w:tab w:val="left" w:pos="4169"/>
          <w:tab w:val="left" w:pos="5021"/>
          <w:tab w:val="left" w:pos="5103"/>
        </w:tabs>
        <w:ind w:right="3714" w:firstLine="0"/>
        <w:jc w:val="both"/>
        <w:rPr>
          <w:bCs/>
        </w:rPr>
      </w:pPr>
      <w:r w:rsidRPr="009E44E8">
        <w:rPr>
          <w:bCs/>
        </w:rPr>
        <w:t>внутридомового</w:t>
      </w:r>
      <w:r>
        <w:rPr>
          <w:bCs/>
        </w:rPr>
        <w:t xml:space="preserve"> </w:t>
      </w:r>
      <w:r w:rsidRPr="009E44E8">
        <w:rPr>
          <w:bCs/>
        </w:rPr>
        <w:t xml:space="preserve"> газового </w:t>
      </w:r>
      <w:r>
        <w:rPr>
          <w:bCs/>
        </w:rPr>
        <w:t xml:space="preserve"> </w:t>
      </w:r>
      <w:r w:rsidRPr="009E44E8">
        <w:rPr>
          <w:bCs/>
        </w:rPr>
        <w:t xml:space="preserve">оборудования, а также </w:t>
      </w:r>
    </w:p>
    <w:p w:rsidR="000E6841" w:rsidRDefault="000E6841" w:rsidP="000E6841">
      <w:pPr>
        <w:pStyle w:val="1"/>
        <w:tabs>
          <w:tab w:val="left" w:pos="1742"/>
          <w:tab w:val="left" w:pos="4169"/>
          <w:tab w:val="left" w:pos="5021"/>
          <w:tab w:val="left" w:pos="5103"/>
        </w:tabs>
        <w:ind w:right="3714" w:firstLine="0"/>
        <w:jc w:val="both"/>
        <w:rPr>
          <w:bCs/>
        </w:rPr>
      </w:pPr>
      <w:proofErr w:type="gramStart"/>
      <w:r w:rsidRPr="009E44E8">
        <w:rPr>
          <w:bCs/>
        </w:rPr>
        <w:t>связанных</w:t>
      </w:r>
      <w:proofErr w:type="gramEnd"/>
      <w:r>
        <w:rPr>
          <w:bCs/>
        </w:rPr>
        <w:t xml:space="preserve">  </w:t>
      </w:r>
      <w:r w:rsidRPr="009E44E8">
        <w:rPr>
          <w:bCs/>
        </w:rPr>
        <w:t>с</w:t>
      </w:r>
      <w:r>
        <w:rPr>
          <w:bCs/>
        </w:rPr>
        <w:t xml:space="preserve">  </w:t>
      </w:r>
      <w:r w:rsidRPr="009E44E8">
        <w:rPr>
          <w:bCs/>
        </w:rPr>
        <w:t xml:space="preserve">услугами </w:t>
      </w:r>
      <w:r>
        <w:rPr>
          <w:bCs/>
        </w:rPr>
        <w:t xml:space="preserve"> </w:t>
      </w:r>
      <w:r w:rsidRPr="009E44E8">
        <w:rPr>
          <w:bCs/>
        </w:rPr>
        <w:t>по подключению внутри</w:t>
      </w:r>
      <w:r>
        <w:rPr>
          <w:bCs/>
        </w:rPr>
        <w:t xml:space="preserve">- </w:t>
      </w:r>
    </w:p>
    <w:p w:rsidR="009636FE" w:rsidRPr="009E44E8" w:rsidRDefault="000E6841" w:rsidP="000E6841">
      <w:pPr>
        <w:pStyle w:val="1"/>
        <w:tabs>
          <w:tab w:val="left" w:pos="1742"/>
          <w:tab w:val="left" w:pos="4169"/>
          <w:tab w:val="left" w:pos="5021"/>
          <w:tab w:val="left" w:pos="5103"/>
        </w:tabs>
        <w:ind w:right="3714" w:firstLine="0"/>
        <w:jc w:val="both"/>
      </w:pPr>
      <w:r w:rsidRPr="009E44E8">
        <w:rPr>
          <w:bCs/>
        </w:rPr>
        <w:t xml:space="preserve">домового </w:t>
      </w:r>
      <w:r>
        <w:rPr>
          <w:bCs/>
        </w:rPr>
        <w:t xml:space="preserve"> </w:t>
      </w:r>
      <w:r w:rsidRPr="009E44E8">
        <w:rPr>
          <w:bCs/>
        </w:rPr>
        <w:t>газового</w:t>
      </w:r>
      <w:r>
        <w:rPr>
          <w:bCs/>
        </w:rPr>
        <w:t xml:space="preserve"> </w:t>
      </w:r>
      <w:r w:rsidRPr="009E44E8">
        <w:rPr>
          <w:bCs/>
        </w:rPr>
        <w:t>оборудования</w:t>
      </w:r>
      <w:r>
        <w:rPr>
          <w:bCs/>
        </w:rPr>
        <w:t xml:space="preserve">  </w:t>
      </w:r>
      <w:r w:rsidRPr="009E44E8">
        <w:rPr>
          <w:bCs/>
        </w:rPr>
        <w:t>к</w:t>
      </w:r>
      <w:r>
        <w:rPr>
          <w:bCs/>
        </w:rPr>
        <w:t xml:space="preserve">  </w:t>
      </w:r>
      <w:r w:rsidRPr="009E44E8">
        <w:rPr>
          <w:bCs/>
        </w:rPr>
        <w:t>сети</w:t>
      </w:r>
      <w:r w:rsidRPr="000E6841">
        <w:rPr>
          <w:bCs/>
        </w:rPr>
        <w:t xml:space="preserve"> </w:t>
      </w:r>
      <w:proofErr w:type="spellStart"/>
      <w:r w:rsidRPr="009E44E8">
        <w:rPr>
          <w:bCs/>
        </w:rPr>
        <w:t>газорас</w:t>
      </w:r>
      <w:proofErr w:type="spellEnd"/>
      <w:r>
        <w:rPr>
          <w:bCs/>
        </w:rPr>
        <w:t>-</w:t>
      </w:r>
    </w:p>
    <w:p w:rsidR="009636FE" w:rsidRPr="000E6841" w:rsidRDefault="000E6841" w:rsidP="000E6841">
      <w:pPr>
        <w:pStyle w:val="1"/>
        <w:tabs>
          <w:tab w:val="left" w:pos="5103"/>
        </w:tabs>
        <w:spacing w:after="280"/>
        <w:ind w:right="4990" w:firstLine="0"/>
        <w:jc w:val="both"/>
        <w:rPr>
          <w:bCs/>
        </w:rPr>
      </w:pPr>
      <w:proofErr w:type="spellStart"/>
      <w:r w:rsidRPr="009E44E8">
        <w:rPr>
          <w:bCs/>
        </w:rPr>
        <w:t>пределения</w:t>
      </w:r>
      <w:proofErr w:type="spellEnd"/>
      <w:r w:rsidRPr="009E44E8">
        <w:rPr>
          <w:bCs/>
        </w:rPr>
        <w:t xml:space="preserve">, по проектированию сети </w:t>
      </w:r>
      <w:proofErr w:type="spellStart"/>
      <w:r w:rsidRPr="009E44E8">
        <w:rPr>
          <w:bCs/>
        </w:rPr>
        <w:t>газопотр</w:t>
      </w:r>
      <w:proofErr w:type="gramStart"/>
      <w:r w:rsidRPr="009E44E8">
        <w:rPr>
          <w:bCs/>
        </w:rPr>
        <w:t>е</w:t>
      </w:r>
      <w:proofErr w:type="spellEnd"/>
      <w:r>
        <w:rPr>
          <w:bCs/>
        </w:rPr>
        <w:t>-</w:t>
      </w:r>
      <w:proofErr w:type="gramEnd"/>
      <w:r>
        <w:rPr>
          <w:bCs/>
        </w:rPr>
        <w:t xml:space="preserve"> </w:t>
      </w:r>
      <w:proofErr w:type="spellStart"/>
      <w:r w:rsidRPr="009E44E8">
        <w:rPr>
          <w:bCs/>
        </w:rPr>
        <w:t>бления</w:t>
      </w:r>
      <w:proofErr w:type="spellEnd"/>
      <w:r w:rsidRPr="009E44E8">
        <w:rPr>
          <w:bCs/>
        </w:rPr>
        <w:t xml:space="preserve"> и по осуществлению строительно- монтажных работ»</w:t>
      </w:r>
    </w:p>
    <w:p w:rsidR="009636FE" w:rsidRDefault="000E6841">
      <w:pPr>
        <w:pStyle w:val="1"/>
        <w:spacing w:after="280"/>
        <w:ind w:firstLine="560"/>
        <w:jc w:val="both"/>
        <w:rPr>
          <w:sz w:val="26"/>
          <w:szCs w:val="26"/>
        </w:rPr>
      </w:pPr>
      <w:proofErr w:type="gramStart"/>
      <w:r>
        <w:rPr>
          <w:sz w:val="26"/>
          <w:szCs w:val="26"/>
        </w:rPr>
        <w:t>Руководствуясь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Законом Калужской области от 26.09.2005 №120-ОЗ «О наделении органов местного самоуправления муниципальных районов и городских округов Калужской области отдельными</w:t>
      </w:r>
      <w:r w:rsidR="009E44E8">
        <w:rPr>
          <w:sz w:val="26"/>
          <w:szCs w:val="26"/>
        </w:rPr>
        <w:t xml:space="preserve"> государственными полномочиями»,</w:t>
      </w:r>
      <w:r w:rsidR="009E44E8" w:rsidRPr="009E44E8">
        <w:t xml:space="preserve"> </w:t>
      </w:r>
      <w:r w:rsidR="009E44E8" w:rsidRPr="009E44E8">
        <w:rPr>
          <w:sz w:val="26"/>
          <w:szCs w:val="26"/>
        </w:rPr>
        <w:t>администрация МР "</w:t>
      </w:r>
      <w:proofErr w:type="spellStart"/>
      <w:r w:rsidR="009E44E8" w:rsidRPr="009E44E8">
        <w:rPr>
          <w:sz w:val="26"/>
          <w:szCs w:val="26"/>
        </w:rPr>
        <w:t>Износковский</w:t>
      </w:r>
      <w:proofErr w:type="spellEnd"/>
      <w:r w:rsidR="009E44E8" w:rsidRPr="009E44E8">
        <w:rPr>
          <w:sz w:val="26"/>
          <w:szCs w:val="26"/>
        </w:rPr>
        <w:t xml:space="preserve"> район"</w:t>
      </w:r>
      <w:proofErr w:type="gramEnd"/>
    </w:p>
    <w:p w:rsidR="009636FE" w:rsidRDefault="009E44E8" w:rsidP="009E44E8">
      <w:pPr>
        <w:pStyle w:val="1"/>
        <w:spacing w:after="280"/>
        <w:ind w:firstLine="0"/>
        <w:rPr>
          <w:sz w:val="26"/>
          <w:szCs w:val="26"/>
        </w:rPr>
      </w:pPr>
      <w:r>
        <w:rPr>
          <w:b/>
          <w:bCs/>
          <w:sz w:val="26"/>
          <w:szCs w:val="26"/>
        </w:rPr>
        <w:t>ПОСТАНОВЛЯЕТ</w:t>
      </w:r>
      <w:r w:rsidR="000E6841">
        <w:rPr>
          <w:b/>
          <w:bCs/>
          <w:sz w:val="26"/>
          <w:szCs w:val="26"/>
        </w:rPr>
        <w:t>:</w:t>
      </w:r>
    </w:p>
    <w:p w:rsidR="009636FE" w:rsidRDefault="000E6841">
      <w:pPr>
        <w:pStyle w:val="1"/>
        <w:numPr>
          <w:ilvl w:val="0"/>
          <w:numId w:val="1"/>
        </w:numPr>
        <w:tabs>
          <w:tab w:val="left" w:pos="774"/>
        </w:tabs>
        <w:ind w:firstLine="560"/>
        <w:jc w:val="both"/>
        <w:rPr>
          <w:sz w:val="26"/>
          <w:szCs w:val="26"/>
        </w:rPr>
      </w:pPr>
      <w:proofErr w:type="gramStart"/>
      <w:r>
        <w:rPr>
          <w:sz w:val="26"/>
          <w:szCs w:val="26"/>
        </w:rPr>
        <w:t xml:space="preserve">.Утвердить административный регламент 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rPr>
          <w:sz w:val="26"/>
          <w:szCs w:val="26"/>
        </w:rPr>
        <w:t>газопотребления</w:t>
      </w:r>
      <w:proofErr w:type="spellEnd"/>
      <w:r>
        <w:rPr>
          <w:sz w:val="26"/>
          <w:szCs w:val="26"/>
        </w:rPr>
        <w:t xml:space="preserve"> и (или) по осуществлению строительно-монтажных работ, предусматривающих строительство газопровода, в пределах границ земельного участка, на котором</w:t>
      </w:r>
      <w:proofErr w:type="gramEnd"/>
      <w:r>
        <w:rPr>
          <w:sz w:val="26"/>
          <w:szCs w:val="26"/>
        </w:rPr>
        <w:t xml:space="preserve"> расположено домовладение» (приложение).</w:t>
      </w:r>
    </w:p>
    <w:p w:rsidR="00C038BE" w:rsidRPr="0028700D" w:rsidRDefault="000E6841" w:rsidP="0028700D">
      <w:pPr>
        <w:pStyle w:val="1"/>
        <w:numPr>
          <w:ilvl w:val="0"/>
          <w:numId w:val="1"/>
        </w:numPr>
        <w:tabs>
          <w:tab w:val="left" w:pos="806"/>
        </w:tabs>
        <w:spacing w:after="280"/>
        <w:ind w:firstLine="560"/>
        <w:jc w:val="both"/>
        <w:rPr>
          <w:sz w:val="26"/>
          <w:szCs w:val="26"/>
        </w:rPr>
      </w:pPr>
      <w:r>
        <w:rPr>
          <w:sz w:val="26"/>
          <w:szCs w:val="26"/>
        </w:rPr>
        <w:t>.Настоящее постановление вступает в силу с момента его официального опубликования.</w:t>
      </w:r>
    </w:p>
    <w:p w:rsidR="009636FE" w:rsidRDefault="000E6841">
      <w:pPr>
        <w:pStyle w:val="1"/>
        <w:tabs>
          <w:tab w:val="left" w:pos="7699"/>
        </w:tabs>
        <w:ind w:firstLine="0"/>
        <w:jc w:val="both"/>
        <w:rPr>
          <w:b/>
          <w:bCs/>
          <w:sz w:val="26"/>
          <w:szCs w:val="26"/>
        </w:rPr>
      </w:pPr>
      <w:r>
        <w:rPr>
          <w:b/>
          <w:bCs/>
          <w:sz w:val="26"/>
          <w:szCs w:val="26"/>
        </w:rPr>
        <w:t>Глава администрации</w:t>
      </w:r>
      <w:r>
        <w:rPr>
          <w:b/>
          <w:bCs/>
          <w:sz w:val="26"/>
          <w:szCs w:val="26"/>
        </w:rPr>
        <w:tab/>
      </w:r>
      <w:r w:rsidR="00C038BE">
        <w:rPr>
          <w:b/>
          <w:bCs/>
          <w:sz w:val="26"/>
          <w:szCs w:val="26"/>
        </w:rPr>
        <w:t>В.В. Леонов</w:t>
      </w:r>
    </w:p>
    <w:p w:rsidR="00C038BE" w:rsidRDefault="00C038BE">
      <w:pPr>
        <w:pStyle w:val="1"/>
        <w:tabs>
          <w:tab w:val="left" w:pos="7699"/>
        </w:tabs>
        <w:ind w:firstLine="0"/>
        <w:jc w:val="both"/>
        <w:rPr>
          <w:b/>
          <w:bCs/>
          <w:sz w:val="26"/>
          <w:szCs w:val="26"/>
        </w:rPr>
      </w:pPr>
      <w:r>
        <w:rPr>
          <w:b/>
          <w:bCs/>
          <w:sz w:val="26"/>
          <w:szCs w:val="26"/>
        </w:rPr>
        <w:t>МР «</w:t>
      </w:r>
      <w:proofErr w:type="spellStart"/>
      <w:r>
        <w:rPr>
          <w:b/>
          <w:bCs/>
          <w:sz w:val="26"/>
          <w:szCs w:val="26"/>
        </w:rPr>
        <w:t>Износковский</w:t>
      </w:r>
      <w:proofErr w:type="spellEnd"/>
      <w:r>
        <w:rPr>
          <w:b/>
          <w:bCs/>
          <w:sz w:val="26"/>
          <w:szCs w:val="26"/>
        </w:rPr>
        <w:t xml:space="preserve"> район»</w:t>
      </w:r>
    </w:p>
    <w:p w:rsidR="00C038BE" w:rsidRDefault="00C038BE">
      <w:pPr>
        <w:pStyle w:val="1"/>
        <w:tabs>
          <w:tab w:val="left" w:pos="7699"/>
        </w:tabs>
        <w:ind w:firstLine="0"/>
        <w:jc w:val="both"/>
        <w:rPr>
          <w:sz w:val="26"/>
          <w:szCs w:val="26"/>
        </w:rPr>
        <w:sectPr w:rsidR="00C038BE" w:rsidSect="000E6841">
          <w:pgSz w:w="11900" w:h="16840"/>
          <w:pgMar w:top="851" w:right="418" w:bottom="1055" w:left="1247" w:header="720" w:footer="624" w:gutter="0"/>
          <w:pgNumType w:start="1"/>
          <w:cols w:space="720"/>
          <w:noEndnote/>
          <w:docGrid w:linePitch="360"/>
        </w:sectPr>
      </w:pPr>
    </w:p>
    <w:p w:rsidR="009636FE" w:rsidRDefault="000E6841">
      <w:pPr>
        <w:pStyle w:val="1"/>
        <w:spacing w:after="120"/>
        <w:ind w:left="8300" w:firstLine="0"/>
        <w:jc w:val="both"/>
      </w:pPr>
      <w:r>
        <w:lastRenderedPageBreak/>
        <w:t>Приложение</w:t>
      </w:r>
    </w:p>
    <w:p w:rsidR="00C038BE" w:rsidRDefault="000E6841">
      <w:pPr>
        <w:pStyle w:val="1"/>
        <w:tabs>
          <w:tab w:val="left" w:leader="underscore" w:pos="5978"/>
          <w:tab w:val="left" w:leader="underscore" w:pos="7778"/>
          <w:tab w:val="left" w:leader="underscore" w:pos="9607"/>
        </w:tabs>
        <w:spacing w:after="260"/>
        <w:ind w:left="4860" w:firstLine="0"/>
        <w:jc w:val="right"/>
      </w:pPr>
      <w:r>
        <w:t xml:space="preserve">к постановлению администрации муниципального района </w:t>
      </w:r>
      <w:r w:rsidR="00C038BE">
        <w:t>«</w:t>
      </w:r>
      <w:proofErr w:type="spellStart"/>
      <w:r w:rsidR="00C038BE">
        <w:t>Износковский</w:t>
      </w:r>
      <w:proofErr w:type="spellEnd"/>
      <w:r w:rsidR="00C038BE">
        <w:t xml:space="preserve"> район» </w:t>
      </w:r>
    </w:p>
    <w:p w:rsidR="009636FE" w:rsidRDefault="000E6841">
      <w:pPr>
        <w:pStyle w:val="1"/>
        <w:tabs>
          <w:tab w:val="left" w:leader="underscore" w:pos="5978"/>
          <w:tab w:val="left" w:leader="underscore" w:pos="7778"/>
          <w:tab w:val="left" w:leader="underscore" w:pos="9607"/>
        </w:tabs>
        <w:spacing w:after="260"/>
        <w:ind w:left="4860" w:firstLine="0"/>
        <w:jc w:val="right"/>
      </w:pPr>
      <w:r>
        <w:t xml:space="preserve">от « </w:t>
      </w:r>
      <w:r>
        <w:tab/>
        <w:t xml:space="preserve"> » </w:t>
      </w:r>
      <w:r>
        <w:tab/>
        <w:t xml:space="preserve"> 202</w:t>
      </w:r>
      <w:r w:rsidR="00C038BE">
        <w:t>5</w:t>
      </w:r>
      <w:r>
        <w:t xml:space="preserve"> г. № </w:t>
      </w:r>
      <w:r>
        <w:tab/>
      </w:r>
    </w:p>
    <w:p w:rsidR="009636FE" w:rsidRDefault="000E6841">
      <w:pPr>
        <w:pStyle w:val="1"/>
        <w:ind w:firstLine="0"/>
        <w:jc w:val="center"/>
      </w:pPr>
      <w:r>
        <w:rPr>
          <w:b/>
          <w:bCs/>
        </w:rPr>
        <w:t>Административный регламент</w:t>
      </w:r>
    </w:p>
    <w:p w:rsidR="009636FE" w:rsidRDefault="000E6841">
      <w:pPr>
        <w:pStyle w:val="1"/>
        <w:spacing w:after="260"/>
        <w:ind w:firstLine="560"/>
        <w:jc w:val="both"/>
      </w:pPr>
      <w:proofErr w:type="gramStart"/>
      <w:r>
        <w:rPr>
          <w:b/>
          <w:bCs/>
        </w:rPr>
        <w:t xml:space="preserve">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rPr>
          <w:b/>
          <w:bCs/>
        </w:rPr>
        <w:t>газопотребления</w:t>
      </w:r>
      <w:proofErr w:type="spellEnd"/>
      <w:r>
        <w:rPr>
          <w:b/>
          <w:bCs/>
        </w:rPr>
        <w:t xml:space="preserve"> и (или) по осуществлению строительно-монтажных работ, предусматривающих строительство газопровода, в пределах границ земельного участка, на котором расположено домовладение»</w:t>
      </w:r>
      <w:proofErr w:type="gramEnd"/>
    </w:p>
    <w:p w:rsidR="009636FE" w:rsidRDefault="000E6841">
      <w:pPr>
        <w:pStyle w:val="1"/>
        <w:numPr>
          <w:ilvl w:val="0"/>
          <w:numId w:val="2"/>
        </w:numPr>
        <w:tabs>
          <w:tab w:val="left" w:pos="279"/>
        </w:tabs>
        <w:spacing w:after="260"/>
        <w:ind w:firstLine="0"/>
        <w:jc w:val="center"/>
      </w:pPr>
      <w:r>
        <w:rPr>
          <w:b/>
          <w:bCs/>
        </w:rPr>
        <w:t>Общие положения</w:t>
      </w:r>
    </w:p>
    <w:p w:rsidR="009636FE" w:rsidRDefault="000E6841">
      <w:pPr>
        <w:pStyle w:val="11"/>
        <w:keepNext/>
        <w:keepLines/>
        <w:numPr>
          <w:ilvl w:val="1"/>
          <w:numId w:val="2"/>
        </w:numPr>
        <w:tabs>
          <w:tab w:val="left" w:pos="476"/>
        </w:tabs>
      </w:pPr>
      <w:bookmarkStart w:id="0" w:name="bookmark0"/>
      <w:r>
        <w:t>Предмет регулирования Административного регламента предоставления</w:t>
      </w:r>
      <w:r>
        <w:br/>
        <w:t>государственной услуги</w:t>
      </w:r>
      <w:bookmarkEnd w:id="0"/>
    </w:p>
    <w:p w:rsidR="009636FE" w:rsidRDefault="000E6841" w:rsidP="00240C3A">
      <w:pPr>
        <w:pStyle w:val="1"/>
        <w:numPr>
          <w:ilvl w:val="2"/>
          <w:numId w:val="2"/>
        </w:numPr>
        <w:tabs>
          <w:tab w:val="left" w:pos="1267"/>
        </w:tabs>
        <w:ind w:firstLine="560"/>
        <w:jc w:val="both"/>
      </w:pPr>
      <w:proofErr w:type="gramStart"/>
      <w:r>
        <w:t xml:space="preserve">Административный регламент по предоставлению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t>газопотребления</w:t>
      </w:r>
      <w:proofErr w:type="spellEnd"/>
      <w:r>
        <w:t xml:space="preserve"> и (или) по осуществлению строительно</w:t>
      </w:r>
      <w:r>
        <w:softHyphen/>
      </w:r>
      <w:r w:rsidR="00B27F4F">
        <w:t>-</w:t>
      </w:r>
      <w:r>
        <w:t>монтажных работ, предусматривающих строительство газопровода, в пределах границ земельного участка, на котором</w:t>
      </w:r>
      <w:proofErr w:type="gramEnd"/>
      <w:r>
        <w:t xml:space="preserve"> </w:t>
      </w:r>
      <w:proofErr w:type="gramStart"/>
      <w:r>
        <w:t>расположено домовладение» (далее - административный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гражданам мер социальной поддержки на возмещение расходов, связанных с</w:t>
      </w:r>
      <w:proofErr w:type="gramEnd"/>
      <w:r>
        <w:t xml:space="preserve"> установкой газового оборудования,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t>газопотребления</w:t>
      </w:r>
      <w:proofErr w:type="spellEnd"/>
      <w:r>
        <w:t xml:space="preserve"> и (или) по осуществлению строительно</w:t>
      </w:r>
      <w:r w:rsidR="00B27F4F">
        <w:t>-</w:t>
      </w:r>
      <w:r>
        <w:softHyphen/>
        <w:t>монтажных работ, предусматривающих строительство газопровода, в пределах границ земельного участка, на котором расположено домовладение.</w:t>
      </w:r>
    </w:p>
    <w:p w:rsidR="00240C3A" w:rsidRPr="00240C3A" w:rsidRDefault="000E6841" w:rsidP="00240C3A">
      <w:pPr>
        <w:pStyle w:val="ab"/>
        <w:ind w:firstLine="560"/>
        <w:jc w:val="both"/>
        <w:rPr>
          <w:rFonts w:ascii="Times New Roman" w:hAnsi="Times New Roman" w:cs="Times New Roman"/>
        </w:rPr>
      </w:pPr>
      <w:proofErr w:type="gramStart"/>
      <w:r w:rsidRPr="00240C3A">
        <w:rPr>
          <w:rFonts w:ascii="Times New Roman" w:hAnsi="Times New Roman" w:cs="Times New Roman"/>
        </w:rPr>
        <w:t xml:space="preserve">Настоящий административный регламент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предоставление мер социальной поддержки, на возмещение расходов, связанных с установкой внутридомового газового оборудования,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rsidRPr="00240C3A">
        <w:rPr>
          <w:rFonts w:ascii="Times New Roman" w:hAnsi="Times New Roman" w:cs="Times New Roman"/>
        </w:rPr>
        <w:t>газопотребления</w:t>
      </w:r>
      <w:proofErr w:type="spellEnd"/>
      <w:r w:rsidRPr="00240C3A">
        <w:rPr>
          <w:rFonts w:ascii="Times New Roman" w:hAnsi="Times New Roman" w:cs="Times New Roman"/>
        </w:rPr>
        <w:t xml:space="preserve"> и (или) по осуществлению строительно-монтажных работ, предусматривающих строительство</w:t>
      </w:r>
      <w:proofErr w:type="gramEnd"/>
      <w:r w:rsidRPr="00240C3A">
        <w:rPr>
          <w:rFonts w:ascii="Times New Roman" w:hAnsi="Times New Roman" w:cs="Times New Roman"/>
        </w:rPr>
        <w:t xml:space="preserve"> газопровода, в пределах границ земельного участка, на котором расположено домовладение.</w:t>
      </w:r>
    </w:p>
    <w:p w:rsidR="009636FE" w:rsidRPr="00240C3A" w:rsidRDefault="000E6841" w:rsidP="00240C3A">
      <w:pPr>
        <w:pStyle w:val="ab"/>
        <w:ind w:firstLine="560"/>
        <w:jc w:val="both"/>
        <w:rPr>
          <w:rFonts w:ascii="Times New Roman" w:hAnsi="Times New Roman" w:cs="Times New Roman"/>
        </w:rPr>
      </w:pPr>
      <w:proofErr w:type="gramStart"/>
      <w:r w:rsidRPr="00240C3A">
        <w:rPr>
          <w:rFonts w:ascii="Times New Roman" w:hAnsi="Times New Roman" w:cs="Times New Roman"/>
        </w:rPr>
        <w:t xml:space="preserve">Предоставление государственной услуги осуществляется непосредственно специалистами органов, уполномоченных в сфере социальной защиты населения муниципальных районов и городских округов Калужской области органов местного самоуправления в соответствии с переданными полномочиями Законом Калужской области от 26.09.2005 №120-ОЗ «О наделении органов местного самоуправления муниципальных районов и городских округов Калужской </w:t>
      </w:r>
      <w:r w:rsidRPr="00240C3A">
        <w:rPr>
          <w:rFonts w:ascii="Times New Roman" w:hAnsi="Times New Roman" w:cs="Times New Roman"/>
        </w:rPr>
        <w:lastRenderedPageBreak/>
        <w:t>области отдельными государственными полномочиями» (далее - ОСЗН).</w:t>
      </w:r>
      <w:proofErr w:type="gramEnd"/>
    </w:p>
    <w:p w:rsidR="009636FE" w:rsidRPr="00240C3A" w:rsidRDefault="000E6841" w:rsidP="00240C3A">
      <w:pPr>
        <w:pStyle w:val="ab"/>
        <w:ind w:firstLine="560"/>
        <w:jc w:val="both"/>
        <w:rPr>
          <w:rFonts w:ascii="Times New Roman" w:hAnsi="Times New Roman" w:cs="Times New Roman"/>
        </w:rPr>
      </w:pPr>
      <w:proofErr w:type="gramStart"/>
      <w:r w:rsidRPr="00240C3A">
        <w:rPr>
          <w:rFonts w:ascii="Times New Roman" w:hAnsi="Times New Roman" w:cs="Times New Roman"/>
        </w:rPr>
        <w:t xml:space="preserve">Содержание переданных государственных полномочий по предоставлению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rsidRPr="00240C3A">
        <w:rPr>
          <w:rFonts w:ascii="Times New Roman" w:hAnsi="Times New Roman" w:cs="Times New Roman"/>
        </w:rPr>
        <w:t>газопотребления</w:t>
      </w:r>
      <w:proofErr w:type="spellEnd"/>
      <w:r w:rsidRPr="00240C3A">
        <w:rPr>
          <w:rFonts w:ascii="Times New Roman" w:hAnsi="Times New Roman" w:cs="Times New Roman"/>
        </w:rPr>
        <w:t xml:space="preserve"> и (или) по осуществлению строительно-монтажных работ, предусматривающих строительство газопровода, в пределах границ земельного участка, на котором расположено</w:t>
      </w:r>
      <w:proofErr w:type="gramEnd"/>
      <w:r w:rsidRPr="00240C3A">
        <w:rPr>
          <w:rFonts w:ascii="Times New Roman" w:hAnsi="Times New Roman" w:cs="Times New Roman"/>
        </w:rPr>
        <w:t xml:space="preserve"> домовладение:</w:t>
      </w:r>
    </w:p>
    <w:p w:rsidR="009636FE" w:rsidRDefault="000E6841" w:rsidP="00240C3A">
      <w:pPr>
        <w:pStyle w:val="1"/>
        <w:tabs>
          <w:tab w:val="left" w:pos="1627"/>
        </w:tabs>
        <w:ind w:firstLine="560"/>
        <w:jc w:val="both"/>
      </w:pPr>
      <w:r>
        <w:t>- оказание мер социальной поддержки, в соответствии с Законом Калужской области от 24.01.2022 №</w:t>
      </w:r>
      <w:r>
        <w:tab/>
        <w:t>192-ОЗ «Об установлении дополнительной меры социальной поддержки</w:t>
      </w:r>
    </w:p>
    <w:p w:rsidR="009636FE" w:rsidRDefault="000E6841" w:rsidP="00240C3A">
      <w:pPr>
        <w:pStyle w:val="1"/>
        <w:ind w:firstLine="0"/>
        <w:jc w:val="both"/>
      </w:pPr>
      <w:r>
        <w:t>отдельным категориям граждан на возмещение расходов, связанных с установкой внутридомового газового оборудования»</w:t>
      </w:r>
    </w:p>
    <w:p w:rsidR="009636FE" w:rsidRDefault="000E6841" w:rsidP="00240C3A">
      <w:pPr>
        <w:pStyle w:val="1"/>
        <w:numPr>
          <w:ilvl w:val="2"/>
          <w:numId w:val="2"/>
        </w:numPr>
        <w:tabs>
          <w:tab w:val="left" w:pos="1277"/>
        </w:tabs>
        <w:ind w:firstLine="560"/>
        <w:jc w:val="both"/>
      </w:pPr>
      <w:proofErr w:type="gramStart"/>
      <w:r>
        <w:t>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ОСЗН,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закона «Об организации предоставления государственных и муниципальных услуг».</w:t>
      </w:r>
      <w:proofErr w:type="gramEnd"/>
    </w:p>
    <w:p w:rsidR="009636FE" w:rsidRDefault="000E6841" w:rsidP="00240C3A">
      <w:pPr>
        <w:pStyle w:val="1"/>
        <w:numPr>
          <w:ilvl w:val="2"/>
          <w:numId w:val="2"/>
        </w:numPr>
        <w:tabs>
          <w:tab w:val="left" w:pos="1277"/>
        </w:tabs>
        <w:ind w:firstLine="560"/>
        <w:jc w:val="both"/>
      </w:pPr>
      <w:r>
        <w:t>Министерство труда и социальной защиты Калужской области (далее - Министерство) контролирует деятельность ОСЗН по предоставлению государственной услуги.</w:t>
      </w:r>
    </w:p>
    <w:p w:rsidR="009636FE" w:rsidRDefault="000E6841" w:rsidP="00240C3A">
      <w:pPr>
        <w:pStyle w:val="1"/>
        <w:numPr>
          <w:ilvl w:val="2"/>
          <w:numId w:val="2"/>
        </w:numPr>
        <w:tabs>
          <w:tab w:val="left" w:pos="1277"/>
          <w:tab w:val="left" w:pos="6187"/>
        </w:tabs>
        <w:spacing w:after="260"/>
        <w:ind w:firstLine="0"/>
        <w:jc w:val="both"/>
      </w:pPr>
      <w:proofErr w:type="gramStart"/>
      <w:r>
        <w:t>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законом от 27 июля 2010 года №210-ФЗ «Об организации предоставления государственных и муниципальных услуг», административным регламентами предоставления указанных услуг на основании Соглашения о взаимодействии,</w:t>
      </w:r>
      <w:r w:rsidR="00C038BE">
        <w:t xml:space="preserve"> </w:t>
      </w:r>
      <w:r>
        <w:t>заключенного администрацией</w:t>
      </w:r>
      <w:r w:rsidR="00C038BE">
        <w:t xml:space="preserve"> </w:t>
      </w:r>
      <w:r>
        <w:t xml:space="preserve">муниципального района </w:t>
      </w:r>
      <w:r w:rsidR="00C038BE">
        <w:t>«</w:t>
      </w:r>
      <w:proofErr w:type="spellStart"/>
      <w:r w:rsidR="00C038BE">
        <w:t>Износковский</w:t>
      </w:r>
      <w:proofErr w:type="spellEnd"/>
      <w:r w:rsidR="00C038BE">
        <w:t xml:space="preserve"> район» </w:t>
      </w:r>
      <w:r>
        <w:t>с ГБУ Калужской области «Многофункциональный центр предоставления государственных и муниципальных</w:t>
      </w:r>
      <w:proofErr w:type="gramEnd"/>
      <w:r>
        <w:t xml:space="preserve"> услуг Калужской области» (далее многофункциональный центр).</w:t>
      </w:r>
    </w:p>
    <w:p w:rsidR="009636FE" w:rsidRPr="00240C3A" w:rsidRDefault="000E6841" w:rsidP="00240C3A">
      <w:pPr>
        <w:pStyle w:val="11"/>
        <w:keepNext/>
        <w:keepLines/>
        <w:numPr>
          <w:ilvl w:val="1"/>
          <w:numId w:val="2"/>
        </w:numPr>
        <w:tabs>
          <w:tab w:val="left" w:pos="476"/>
        </w:tabs>
        <w:spacing w:line="360" w:lineRule="auto"/>
      </w:pPr>
      <w:bookmarkStart w:id="1" w:name="bookmark2"/>
      <w:r w:rsidRPr="00240C3A">
        <w:t>Описание заявителей</w:t>
      </w:r>
      <w:bookmarkEnd w:id="1"/>
    </w:p>
    <w:p w:rsidR="009636FE" w:rsidRPr="00240C3A" w:rsidRDefault="000E6841" w:rsidP="00240C3A">
      <w:pPr>
        <w:pStyle w:val="1"/>
        <w:numPr>
          <w:ilvl w:val="2"/>
          <w:numId w:val="2"/>
        </w:numPr>
        <w:tabs>
          <w:tab w:val="left" w:pos="1277"/>
        </w:tabs>
        <w:ind w:firstLine="560"/>
        <w:jc w:val="both"/>
      </w:pPr>
      <w:r w:rsidRPr="00240C3A">
        <w:t>Заявителями являются следующие категории граждан в соответствии с нормативными правовыми актами:</w:t>
      </w:r>
    </w:p>
    <w:p w:rsidR="009636FE" w:rsidRPr="00240C3A" w:rsidRDefault="000E6841" w:rsidP="00240C3A">
      <w:pPr>
        <w:pStyle w:val="1"/>
        <w:numPr>
          <w:ilvl w:val="0"/>
          <w:numId w:val="3"/>
        </w:numPr>
        <w:tabs>
          <w:tab w:val="left" w:pos="863"/>
        </w:tabs>
        <w:ind w:firstLine="560"/>
        <w:jc w:val="both"/>
      </w:pPr>
      <w:r w:rsidRPr="00240C3A">
        <w:t>инвалиды и участники Великой Отечественной войны;</w:t>
      </w:r>
    </w:p>
    <w:p w:rsidR="009636FE" w:rsidRPr="00240C3A" w:rsidRDefault="000E6841" w:rsidP="00240C3A">
      <w:pPr>
        <w:pStyle w:val="1"/>
        <w:numPr>
          <w:ilvl w:val="0"/>
          <w:numId w:val="3"/>
        </w:numPr>
        <w:tabs>
          <w:tab w:val="left" w:pos="887"/>
        </w:tabs>
        <w:ind w:firstLine="560"/>
        <w:jc w:val="both"/>
      </w:pPr>
      <w:r w:rsidRPr="00240C3A">
        <w:t>инвалиды и ветераны боевых действий;</w:t>
      </w:r>
    </w:p>
    <w:p w:rsidR="009636FE" w:rsidRPr="00240C3A" w:rsidRDefault="000E6841" w:rsidP="00240C3A">
      <w:pPr>
        <w:pStyle w:val="1"/>
        <w:numPr>
          <w:ilvl w:val="0"/>
          <w:numId w:val="3"/>
        </w:numPr>
        <w:tabs>
          <w:tab w:val="left" w:pos="860"/>
        </w:tabs>
        <w:spacing w:after="100"/>
        <w:ind w:firstLine="560"/>
        <w:jc w:val="both"/>
      </w:pPr>
      <w:r w:rsidRPr="00240C3A">
        <w:t>члены семей погибших (умерших) инвалидов и участников Великой Отечественной войны, инвалидов и ветеранов боевых действий.</w:t>
      </w:r>
    </w:p>
    <w:p w:rsidR="009636FE" w:rsidRPr="00240C3A" w:rsidRDefault="000E6841" w:rsidP="00240C3A">
      <w:pPr>
        <w:pStyle w:val="1"/>
        <w:spacing w:after="100"/>
        <w:ind w:firstLine="560"/>
        <w:jc w:val="both"/>
      </w:pPr>
      <w:r w:rsidRPr="00240C3A">
        <w:t>К категории членов семьи относятся:</w:t>
      </w:r>
    </w:p>
    <w:p w:rsidR="009636FE" w:rsidRPr="00240C3A" w:rsidRDefault="000E6841" w:rsidP="00240C3A">
      <w:pPr>
        <w:pStyle w:val="1"/>
        <w:numPr>
          <w:ilvl w:val="0"/>
          <w:numId w:val="4"/>
        </w:numPr>
        <w:tabs>
          <w:tab w:val="left" w:pos="868"/>
        </w:tabs>
        <w:spacing w:after="100"/>
        <w:ind w:firstLine="560"/>
        <w:jc w:val="both"/>
      </w:pPr>
      <w:r w:rsidRPr="00240C3A">
        <w:t>супруга (супруг);</w:t>
      </w:r>
    </w:p>
    <w:p w:rsidR="009636FE" w:rsidRPr="00240C3A" w:rsidRDefault="000E6841" w:rsidP="00240C3A">
      <w:pPr>
        <w:pStyle w:val="1"/>
        <w:numPr>
          <w:ilvl w:val="0"/>
          <w:numId w:val="4"/>
        </w:numPr>
        <w:tabs>
          <w:tab w:val="left" w:pos="882"/>
        </w:tabs>
        <w:spacing w:after="180"/>
        <w:ind w:firstLine="560"/>
        <w:jc w:val="both"/>
      </w:pPr>
      <w:r w:rsidRPr="00240C3A">
        <w:t>родители;</w:t>
      </w:r>
    </w:p>
    <w:p w:rsidR="009636FE" w:rsidRPr="00240C3A" w:rsidRDefault="000E6841" w:rsidP="00240C3A">
      <w:pPr>
        <w:pStyle w:val="1"/>
        <w:numPr>
          <w:ilvl w:val="0"/>
          <w:numId w:val="4"/>
        </w:numPr>
        <w:tabs>
          <w:tab w:val="left" w:pos="855"/>
        </w:tabs>
        <w:spacing w:after="100"/>
        <w:ind w:firstLine="560"/>
        <w:jc w:val="both"/>
      </w:pPr>
      <w:r w:rsidRPr="00240C3A">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
    <w:p w:rsidR="009636FE" w:rsidRPr="00240C3A" w:rsidRDefault="000E6841" w:rsidP="00240C3A">
      <w:pPr>
        <w:pStyle w:val="1"/>
        <w:spacing w:after="100"/>
        <w:ind w:firstLine="560"/>
        <w:jc w:val="both"/>
      </w:pPr>
      <w:r w:rsidRPr="00240C3A">
        <w:t>Единовременная социальная выплата осуществляется одному из членов семьи, подавшему заявление о предоставлении единовременной социальной выплаты;</w:t>
      </w:r>
    </w:p>
    <w:p w:rsidR="009636FE" w:rsidRPr="00240C3A" w:rsidRDefault="000E6841" w:rsidP="00240C3A">
      <w:pPr>
        <w:pStyle w:val="1"/>
        <w:numPr>
          <w:ilvl w:val="0"/>
          <w:numId w:val="5"/>
        </w:numPr>
        <w:tabs>
          <w:tab w:val="left" w:pos="887"/>
        </w:tabs>
        <w:ind w:firstLine="560"/>
        <w:jc w:val="both"/>
      </w:pPr>
      <w:r w:rsidRPr="00240C3A">
        <w:t>лица, награжденные знаком "Жителю блокадного Ленинграда";</w:t>
      </w:r>
    </w:p>
    <w:p w:rsidR="009636FE" w:rsidRPr="00240C3A" w:rsidRDefault="000E6841" w:rsidP="00240C3A">
      <w:pPr>
        <w:pStyle w:val="1"/>
        <w:numPr>
          <w:ilvl w:val="0"/>
          <w:numId w:val="5"/>
        </w:numPr>
        <w:tabs>
          <w:tab w:val="left" w:pos="865"/>
        </w:tabs>
        <w:ind w:firstLine="560"/>
        <w:jc w:val="both"/>
      </w:pPr>
      <w:r w:rsidRPr="00240C3A">
        <w:t>бывшие узники концлагерей, гетто и других мест принудительного содержания, созданных фашистами и их союзниками в период Второй мировой войны;</w:t>
      </w:r>
    </w:p>
    <w:p w:rsidR="009636FE" w:rsidRPr="00240C3A" w:rsidRDefault="000E6841" w:rsidP="00240C3A">
      <w:pPr>
        <w:pStyle w:val="1"/>
        <w:numPr>
          <w:ilvl w:val="0"/>
          <w:numId w:val="5"/>
        </w:numPr>
        <w:tabs>
          <w:tab w:val="left" w:pos="874"/>
        </w:tabs>
        <w:ind w:firstLine="560"/>
        <w:jc w:val="both"/>
      </w:pPr>
      <w:proofErr w:type="gramStart"/>
      <w:r w:rsidRPr="00240C3A">
        <w:lastRenderedPageBreak/>
        <w:t xml:space="preserve">родители, супруга (супруг), не вступившие в повторный брак,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w:t>
      </w:r>
      <w:proofErr w:type="spellStart"/>
      <w:r w:rsidRPr="00240C3A">
        <w:t>уголовно</w:t>
      </w:r>
      <w:r w:rsidRPr="00240C3A">
        <w:softHyphen/>
        <w:t>исполнительной</w:t>
      </w:r>
      <w:proofErr w:type="spellEnd"/>
      <w:r w:rsidRPr="00240C3A">
        <w:t xml:space="preserve">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roofErr w:type="gramEnd"/>
    </w:p>
    <w:p w:rsidR="009636FE" w:rsidRPr="00240C3A" w:rsidRDefault="000E6841" w:rsidP="00240C3A">
      <w:pPr>
        <w:pStyle w:val="1"/>
        <w:numPr>
          <w:ilvl w:val="0"/>
          <w:numId w:val="5"/>
        </w:numPr>
        <w:tabs>
          <w:tab w:val="left" w:pos="865"/>
        </w:tabs>
        <w:ind w:firstLine="560"/>
        <w:jc w:val="both"/>
      </w:pPr>
      <w:r w:rsidRPr="00240C3A">
        <w:t>многодетные семьи в соответствии с Законом Калужской области "О статусе многодетной семьи в Калужской области и мерах ее социальной поддержки";</w:t>
      </w:r>
    </w:p>
    <w:p w:rsidR="009636FE" w:rsidRPr="00240C3A" w:rsidRDefault="000E6841" w:rsidP="00240C3A">
      <w:pPr>
        <w:pStyle w:val="1"/>
        <w:numPr>
          <w:ilvl w:val="0"/>
          <w:numId w:val="5"/>
        </w:numPr>
        <w:tabs>
          <w:tab w:val="left" w:pos="878"/>
        </w:tabs>
        <w:ind w:firstLine="560"/>
        <w:jc w:val="both"/>
      </w:pPr>
      <w:r w:rsidRPr="00240C3A">
        <w:t xml:space="preserve">инвалиды </w:t>
      </w:r>
      <w:r w:rsidRPr="00240C3A">
        <w:rPr>
          <w:lang w:val="en-US" w:eastAsia="en-US" w:bidi="en-US"/>
        </w:rPr>
        <w:t xml:space="preserve">I, II </w:t>
      </w:r>
      <w:r w:rsidRPr="00240C3A">
        <w:t>группы;</w:t>
      </w:r>
    </w:p>
    <w:p w:rsidR="009636FE" w:rsidRPr="00240C3A" w:rsidRDefault="000E6841" w:rsidP="00240C3A">
      <w:pPr>
        <w:pStyle w:val="1"/>
        <w:numPr>
          <w:ilvl w:val="0"/>
          <w:numId w:val="5"/>
        </w:numPr>
        <w:tabs>
          <w:tab w:val="left" w:pos="882"/>
        </w:tabs>
        <w:ind w:firstLine="560"/>
        <w:jc w:val="both"/>
      </w:pPr>
      <w:r w:rsidRPr="00240C3A">
        <w:t xml:space="preserve">инвалиды </w:t>
      </w:r>
      <w:r w:rsidRPr="00240C3A">
        <w:rPr>
          <w:lang w:val="en-US" w:eastAsia="en-US" w:bidi="en-US"/>
        </w:rPr>
        <w:t>III</w:t>
      </w:r>
      <w:r w:rsidRPr="00240C3A">
        <w:rPr>
          <w:lang w:eastAsia="en-US" w:bidi="en-US"/>
        </w:rPr>
        <w:t xml:space="preserve"> </w:t>
      </w:r>
      <w:r w:rsidRPr="00240C3A">
        <w:t>группы, достигшие возраста 55 лет (женщины), 60 лет (мужчины);</w:t>
      </w:r>
    </w:p>
    <w:p w:rsidR="009636FE" w:rsidRPr="00240C3A" w:rsidRDefault="000E6841" w:rsidP="00240C3A">
      <w:pPr>
        <w:pStyle w:val="1"/>
        <w:numPr>
          <w:ilvl w:val="0"/>
          <w:numId w:val="5"/>
        </w:numPr>
        <w:tabs>
          <w:tab w:val="left" w:pos="1027"/>
        </w:tabs>
        <w:ind w:firstLine="560"/>
        <w:jc w:val="both"/>
      </w:pPr>
      <w:r w:rsidRPr="00240C3A">
        <w:t>малоимущие семьи с детьми, малоимущие одиноко проживающие граждане, среднедушевой доход (доход) которых не превышает величины прожиточного минимума на душу населения, установленной в Калужской области на дату обращения за назначением единовременной социальной выплаты.</w:t>
      </w:r>
    </w:p>
    <w:p w:rsidR="009636FE" w:rsidRPr="00240C3A" w:rsidRDefault="000E6841" w:rsidP="00240C3A">
      <w:pPr>
        <w:pStyle w:val="1"/>
        <w:ind w:firstLine="560"/>
        <w:jc w:val="both"/>
      </w:pPr>
      <w:r w:rsidRPr="00240C3A">
        <w:t xml:space="preserve">Учет доходов и расчет среднедушевого дохода семьи с детьми и дохода одиноко проживающего гражданина осуществляются в порядке, установленном Федеральным </w:t>
      </w:r>
      <w:hyperlink r:id="rId9" w:history="1">
        <w:r w:rsidRPr="00240C3A">
          <w:rPr>
            <w:u w:val="single"/>
          </w:rPr>
          <w:t xml:space="preserve">законом </w:t>
        </w:r>
      </w:hyperlink>
      <w:r w:rsidRPr="00240C3A">
        <w:rPr>
          <w:u w:val="single"/>
        </w:rPr>
        <w:t>о</w:t>
      </w:r>
      <w:r w:rsidRPr="00240C3A">
        <w:t xml:space="preserve">т 05.04.2003 </w:t>
      </w:r>
      <w:r w:rsidRPr="00240C3A">
        <w:rPr>
          <w:lang w:val="en-US" w:eastAsia="en-US" w:bidi="en-US"/>
        </w:rPr>
        <w:t>N</w:t>
      </w:r>
      <w:r w:rsidRPr="00240C3A">
        <w:rPr>
          <w:lang w:eastAsia="en-US" w:bidi="en-US"/>
        </w:rPr>
        <w:t xml:space="preserve"> </w:t>
      </w:r>
      <w:r w:rsidRPr="00240C3A">
        <w:t>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9636FE" w:rsidRPr="00240C3A" w:rsidRDefault="000E6841" w:rsidP="00240C3A">
      <w:pPr>
        <w:pStyle w:val="1"/>
        <w:numPr>
          <w:ilvl w:val="0"/>
          <w:numId w:val="5"/>
        </w:numPr>
        <w:tabs>
          <w:tab w:val="left" w:pos="1027"/>
        </w:tabs>
        <w:ind w:firstLine="560"/>
        <w:jc w:val="both"/>
      </w:pPr>
      <w:proofErr w:type="gramStart"/>
      <w:r w:rsidRPr="00240C3A">
        <w:t>военнослужащие, в том числе призванные на военную службу по мобилизации в Вооруженные Силы Российской Федерации, лица, проходящие (проходившие) службу в войсках национальной гвардии Российской Федерации и имеющие специальное звание полиции, лица,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обеспечивающие</w:t>
      </w:r>
      <w:proofErr w:type="gramEnd"/>
      <w:r w:rsidRPr="00240C3A">
        <w:t xml:space="preserve"> (обеспечивавшие) выполнение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члены их семей.</w:t>
      </w:r>
    </w:p>
    <w:p w:rsidR="009636FE" w:rsidRPr="00240C3A" w:rsidRDefault="000E6841" w:rsidP="00240C3A">
      <w:pPr>
        <w:pStyle w:val="1"/>
        <w:ind w:firstLine="560"/>
        <w:jc w:val="both"/>
      </w:pPr>
      <w:r w:rsidRPr="00240C3A">
        <w:t>К категории членов семьи относятся:</w:t>
      </w:r>
    </w:p>
    <w:p w:rsidR="009636FE" w:rsidRPr="00240C3A" w:rsidRDefault="000E6841" w:rsidP="00240C3A">
      <w:pPr>
        <w:pStyle w:val="1"/>
        <w:numPr>
          <w:ilvl w:val="0"/>
          <w:numId w:val="6"/>
        </w:numPr>
        <w:tabs>
          <w:tab w:val="left" w:pos="868"/>
        </w:tabs>
        <w:ind w:firstLine="560"/>
        <w:jc w:val="both"/>
      </w:pPr>
      <w:r w:rsidRPr="00240C3A">
        <w:t>супруга (супруг);</w:t>
      </w:r>
    </w:p>
    <w:p w:rsidR="009636FE" w:rsidRPr="00240C3A" w:rsidRDefault="000E6841" w:rsidP="00240C3A">
      <w:pPr>
        <w:pStyle w:val="1"/>
        <w:numPr>
          <w:ilvl w:val="0"/>
          <w:numId w:val="6"/>
        </w:numPr>
        <w:tabs>
          <w:tab w:val="left" w:pos="882"/>
        </w:tabs>
        <w:ind w:firstLine="560"/>
        <w:jc w:val="both"/>
      </w:pPr>
      <w:r w:rsidRPr="00240C3A">
        <w:t>родители;</w:t>
      </w:r>
    </w:p>
    <w:p w:rsidR="009636FE" w:rsidRPr="00240C3A" w:rsidRDefault="000E6841" w:rsidP="00240C3A">
      <w:pPr>
        <w:pStyle w:val="1"/>
        <w:numPr>
          <w:ilvl w:val="0"/>
          <w:numId w:val="6"/>
        </w:numPr>
        <w:tabs>
          <w:tab w:val="left" w:pos="850"/>
        </w:tabs>
        <w:ind w:firstLine="560"/>
        <w:jc w:val="both"/>
      </w:pPr>
      <w:r w:rsidRPr="00240C3A">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
    <w:p w:rsidR="009636FE" w:rsidRPr="00240C3A" w:rsidRDefault="000E6841" w:rsidP="00240C3A">
      <w:pPr>
        <w:pStyle w:val="1"/>
        <w:ind w:firstLine="560"/>
        <w:jc w:val="both"/>
      </w:pPr>
      <w:r w:rsidRPr="00240C3A">
        <w:t>Единовременная социальная выплата осуществляется одному из членов семьи, подавшему заявление о предоставлении единовременной социальной выплаты.</w:t>
      </w:r>
    </w:p>
    <w:p w:rsidR="009636FE" w:rsidRPr="00240C3A" w:rsidRDefault="000E6841" w:rsidP="00240C3A">
      <w:pPr>
        <w:pStyle w:val="ab"/>
        <w:ind w:firstLine="560"/>
        <w:jc w:val="both"/>
        <w:rPr>
          <w:rFonts w:ascii="Times New Roman" w:hAnsi="Times New Roman" w:cs="Times New Roman"/>
        </w:rPr>
      </w:pPr>
      <w:r w:rsidRPr="00240C3A">
        <w:rPr>
          <w:rFonts w:ascii="Times New Roman" w:hAnsi="Times New Roman" w:cs="Times New Roman"/>
        </w:rPr>
        <w:t>12) лица, осуществляющие уход за детьми-инвалидами (ребенком-инвалидом).</w:t>
      </w:r>
    </w:p>
    <w:p w:rsidR="009636FE" w:rsidRPr="00240C3A" w:rsidRDefault="000E6841" w:rsidP="00240C3A">
      <w:pPr>
        <w:pStyle w:val="ab"/>
        <w:ind w:firstLine="560"/>
        <w:jc w:val="both"/>
        <w:rPr>
          <w:rFonts w:ascii="Times New Roman" w:hAnsi="Times New Roman" w:cs="Times New Roman"/>
        </w:rPr>
      </w:pPr>
      <w:r w:rsidRPr="00240C3A">
        <w:rPr>
          <w:rFonts w:ascii="Times New Roman" w:hAnsi="Times New Roman" w:cs="Times New Roman"/>
        </w:rPr>
        <w:t>К категории лиц, осуществляющих уход за детьми-инвалидами (ребенком-инвалидом), относятся неработающие трудоспособные родители (усыновители), опекуны (попечители), осуществляющие уход за детьми-инвалидами (ребенком-инвалидом).</w:t>
      </w:r>
    </w:p>
    <w:p w:rsidR="009636FE" w:rsidRDefault="000E6841" w:rsidP="00240C3A">
      <w:pPr>
        <w:pStyle w:val="ab"/>
        <w:ind w:firstLine="560"/>
        <w:jc w:val="both"/>
        <w:rPr>
          <w:rFonts w:ascii="Times New Roman" w:hAnsi="Times New Roman" w:cs="Times New Roman"/>
        </w:rPr>
      </w:pPr>
      <w:r w:rsidRPr="00240C3A">
        <w:rPr>
          <w:rFonts w:ascii="Times New Roman" w:hAnsi="Times New Roman" w:cs="Times New Roman"/>
        </w:rPr>
        <w:t>Единовременная социальная выплата осуществляется одному лицу, осуществляющему уход за детьми-инвалидами (ребенком-инвалидом).</w:t>
      </w:r>
    </w:p>
    <w:p w:rsidR="00240C3A" w:rsidRPr="00240C3A" w:rsidRDefault="00240C3A" w:rsidP="00240C3A">
      <w:pPr>
        <w:pStyle w:val="ab"/>
        <w:spacing w:line="360" w:lineRule="auto"/>
        <w:ind w:firstLine="560"/>
        <w:jc w:val="both"/>
        <w:rPr>
          <w:rFonts w:ascii="Times New Roman" w:hAnsi="Times New Roman" w:cs="Times New Roman"/>
        </w:rPr>
      </w:pPr>
    </w:p>
    <w:p w:rsidR="009636FE" w:rsidRDefault="000E6841">
      <w:pPr>
        <w:pStyle w:val="11"/>
        <w:keepNext/>
        <w:keepLines/>
        <w:numPr>
          <w:ilvl w:val="1"/>
          <w:numId w:val="7"/>
        </w:numPr>
        <w:tabs>
          <w:tab w:val="left" w:pos="536"/>
        </w:tabs>
      </w:pPr>
      <w:bookmarkStart w:id="2" w:name="bookmark4"/>
      <w:r>
        <w:t>Порядок информирования о правилах предоставления</w:t>
      </w:r>
      <w:r>
        <w:br/>
        <w:t>государственной услуги</w:t>
      </w:r>
      <w:bookmarkEnd w:id="2"/>
    </w:p>
    <w:p w:rsidR="009636FE" w:rsidRDefault="000E6841">
      <w:pPr>
        <w:pStyle w:val="1"/>
        <w:numPr>
          <w:ilvl w:val="2"/>
          <w:numId w:val="7"/>
        </w:numPr>
        <w:tabs>
          <w:tab w:val="left" w:pos="1467"/>
        </w:tabs>
        <w:ind w:left="140" w:firstLine="560"/>
        <w:jc w:val="both"/>
      </w:pPr>
      <w:r>
        <w:t>Информирование о порядке предоставления государственной услуги осуществляется непосредственно по месту жительства заявителя специалистами ОСЗН, а также специалистами Министерства труда и социальной зашиты Калужской области при личном общении с заявителем, с использованием телефонной и почтовой связей, информационно-телекоммуникационной сети Интернет;</w:t>
      </w:r>
    </w:p>
    <w:p w:rsidR="009636FE" w:rsidRDefault="000E6841">
      <w:pPr>
        <w:pStyle w:val="1"/>
        <w:numPr>
          <w:ilvl w:val="0"/>
          <w:numId w:val="8"/>
        </w:numPr>
        <w:tabs>
          <w:tab w:val="left" w:pos="958"/>
        </w:tabs>
        <w:ind w:left="140" w:firstLine="560"/>
        <w:jc w:val="both"/>
      </w:pPr>
      <w:r>
        <w:t>официального сайта органов власти Калужской области;</w:t>
      </w:r>
    </w:p>
    <w:p w:rsidR="009636FE" w:rsidRDefault="000E6841">
      <w:pPr>
        <w:pStyle w:val="1"/>
        <w:numPr>
          <w:ilvl w:val="0"/>
          <w:numId w:val="8"/>
        </w:numPr>
        <w:tabs>
          <w:tab w:val="left" w:pos="1110"/>
        </w:tabs>
        <w:ind w:left="140" w:firstLine="560"/>
        <w:jc w:val="both"/>
      </w:pPr>
      <w:r>
        <w:lastRenderedPageBreak/>
        <w:t>государственных информационных систем Калужской области «Реестр государственных услуг (функций) Калужской области;</w:t>
      </w:r>
    </w:p>
    <w:p w:rsidR="009636FE" w:rsidRDefault="000E6841">
      <w:pPr>
        <w:pStyle w:val="1"/>
        <w:numPr>
          <w:ilvl w:val="0"/>
          <w:numId w:val="8"/>
        </w:numPr>
        <w:tabs>
          <w:tab w:val="left" w:pos="958"/>
        </w:tabs>
        <w:ind w:left="140" w:firstLine="560"/>
        <w:jc w:val="both"/>
      </w:pPr>
      <w:r>
        <w:t xml:space="preserve">официального сайта многофункционального центра </w:t>
      </w:r>
      <w:r w:rsidRPr="00B86F44">
        <w:rPr>
          <w:lang w:eastAsia="en-US" w:bidi="en-US"/>
        </w:rPr>
        <w:t>(</w:t>
      </w:r>
      <w:hyperlink r:id="rId10" w:history="1">
        <w:r>
          <w:rPr>
            <w:lang w:val="en-US" w:eastAsia="en-US" w:bidi="en-US"/>
          </w:rPr>
          <w:t>https</w:t>
        </w:r>
        <w:r w:rsidRPr="00B86F44">
          <w:rPr>
            <w:lang w:eastAsia="en-US" w:bidi="en-US"/>
          </w:rPr>
          <w:t>://</w:t>
        </w:r>
        <w:proofErr w:type="spellStart"/>
        <w:r>
          <w:rPr>
            <w:lang w:val="en-US" w:eastAsia="en-US" w:bidi="en-US"/>
          </w:rPr>
          <w:t>mfc</w:t>
        </w:r>
        <w:proofErr w:type="spellEnd"/>
        <w:r w:rsidRPr="00B86F44">
          <w:rPr>
            <w:lang w:eastAsia="en-US" w:bidi="en-US"/>
          </w:rPr>
          <w:t>40.</w:t>
        </w:r>
        <w:proofErr w:type="spellStart"/>
        <w:r>
          <w:rPr>
            <w:lang w:val="en-US" w:eastAsia="en-US" w:bidi="en-US"/>
          </w:rPr>
          <w:t>ru</w:t>
        </w:r>
        <w:proofErr w:type="spellEnd"/>
      </w:hyperlink>
      <w:r w:rsidRPr="00B86F44">
        <w:rPr>
          <w:lang w:eastAsia="en-US" w:bidi="en-US"/>
        </w:rPr>
        <w:t>).</w:t>
      </w:r>
    </w:p>
    <w:p w:rsidR="009636FE" w:rsidRDefault="000E6841">
      <w:pPr>
        <w:pStyle w:val="1"/>
        <w:spacing w:after="260"/>
        <w:ind w:left="140" w:firstLine="560"/>
        <w:jc w:val="both"/>
      </w:pPr>
      <w: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11" w:history="1">
        <w:r>
          <w:rPr>
            <w:lang w:val="en-US" w:eastAsia="en-US" w:bidi="en-US"/>
          </w:rPr>
          <w:t>https</w:t>
        </w:r>
        <w:r w:rsidRPr="00B86F44">
          <w:rPr>
            <w:lang w:eastAsia="en-US" w:bidi="en-US"/>
          </w:rPr>
          <w:t>://</w:t>
        </w:r>
        <w:proofErr w:type="spellStart"/>
        <w:r>
          <w:rPr>
            <w:lang w:val="en-US" w:eastAsia="en-US" w:bidi="en-US"/>
          </w:rPr>
          <w:t>mfc</w:t>
        </w:r>
        <w:proofErr w:type="spellEnd"/>
        <w:r w:rsidRPr="00B86F44">
          <w:rPr>
            <w:lang w:eastAsia="en-US" w:bidi="en-US"/>
          </w:rPr>
          <w:t>40.</w:t>
        </w:r>
        <w:proofErr w:type="spellStart"/>
        <w:r>
          <w:rPr>
            <w:lang w:val="en-US" w:eastAsia="en-US" w:bidi="en-US"/>
          </w:rPr>
          <w:t>ru</w:t>
        </w:r>
        <w:proofErr w:type="spellEnd"/>
      </w:hyperlink>
      <w:r w:rsidRPr="00B86F44">
        <w:rPr>
          <w:lang w:eastAsia="en-US" w:bidi="en-US"/>
        </w:rPr>
        <w:t>.</w:t>
      </w:r>
    </w:p>
    <w:p w:rsidR="009636FE" w:rsidRDefault="000E6841">
      <w:pPr>
        <w:pStyle w:val="1"/>
        <w:ind w:firstLine="680"/>
        <w:jc w:val="both"/>
      </w:pPr>
      <w:r>
        <w:rPr>
          <w:u w:val="single"/>
        </w:rPr>
        <w:t>Адрес Министерства:</w:t>
      </w:r>
      <w:r>
        <w:t xml:space="preserve"> 248016, г. Калуга, ул. Пролетарская, д. 111;</w:t>
      </w:r>
    </w:p>
    <w:p w:rsidR="009636FE" w:rsidRDefault="000E6841">
      <w:pPr>
        <w:pStyle w:val="1"/>
        <w:ind w:firstLine="680"/>
        <w:jc w:val="both"/>
      </w:pPr>
      <w:r>
        <w:t>Справочные телефоны: (8-4842) 71-91-77, 71-91-50; тел/факс 71-94-20;</w:t>
      </w:r>
    </w:p>
    <w:p w:rsidR="009636FE" w:rsidRPr="009E44E8" w:rsidRDefault="000E6841">
      <w:pPr>
        <w:pStyle w:val="1"/>
        <w:ind w:firstLine="680"/>
        <w:jc w:val="both"/>
        <w:rPr>
          <w:lang w:val="en-US"/>
        </w:rPr>
      </w:pPr>
      <w:r>
        <w:rPr>
          <w:lang w:val="en-US" w:eastAsia="en-US" w:bidi="en-US"/>
        </w:rPr>
        <w:t>E</w:t>
      </w:r>
      <w:r w:rsidRPr="009E44E8">
        <w:rPr>
          <w:lang w:val="en-US" w:eastAsia="en-US" w:bidi="en-US"/>
        </w:rPr>
        <w:t>-</w:t>
      </w:r>
      <w:r>
        <w:rPr>
          <w:lang w:val="en-US" w:eastAsia="en-US" w:bidi="en-US"/>
        </w:rPr>
        <w:t>mail</w:t>
      </w:r>
      <w:r w:rsidRPr="009E44E8">
        <w:rPr>
          <w:lang w:val="en-US" w:eastAsia="en-US" w:bidi="en-US"/>
        </w:rPr>
        <w:t xml:space="preserve">: </w:t>
      </w:r>
      <w:hyperlink r:id="rId12" w:history="1">
        <w:r>
          <w:rPr>
            <w:lang w:val="en-US" w:eastAsia="en-US" w:bidi="en-US"/>
          </w:rPr>
          <w:t>nadeev</w:t>
        </w:r>
        <w:r w:rsidRPr="009E44E8">
          <w:rPr>
            <w:lang w:val="en-US" w:eastAsia="en-US" w:bidi="en-US"/>
          </w:rPr>
          <w:t>_</w:t>
        </w:r>
        <w:r>
          <w:rPr>
            <w:lang w:val="en-US" w:eastAsia="en-US" w:bidi="en-US"/>
          </w:rPr>
          <w:t>mv</w:t>
        </w:r>
        <w:r w:rsidRPr="009E44E8">
          <w:rPr>
            <w:lang w:val="en-US" w:eastAsia="en-US" w:bidi="en-US"/>
          </w:rPr>
          <w:t>@</w:t>
        </w:r>
        <w:r>
          <w:rPr>
            <w:lang w:val="en-US" w:eastAsia="en-US" w:bidi="en-US"/>
          </w:rPr>
          <w:t>adm</w:t>
        </w:r>
        <w:r w:rsidRPr="009E44E8">
          <w:rPr>
            <w:lang w:val="en-US" w:eastAsia="en-US" w:bidi="en-US"/>
          </w:rPr>
          <w:t>.</w:t>
        </w:r>
        <w:r>
          <w:rPr>
            <w:lang w:val="en-US" w:eastAsia="en-US" w:bidi="en-US"/>
          </w:rPr>
          <w:t>kaluga</w:t>
        </w:r>
        <w:r w:rsidRPr="009E44E8">
          <w:rPr>
            <w:lang w:val="en-US" w:eastAsia="en-US" w:bidi="en-US"/>
          </w:rPr>
          <w:t>.</w:t>
        </w:r>
        <w:r>
          <w:rPr>
            <w:lang w:val="en-US" w:eastAsia="en-US" w:bidi="en-US"/>
          </w:rPr>
          <w:t>ru</w:t>
        </w:r>
      </w:hyperlink>
      <w:r w:rsidRPr="009E44E8">
        <w:rPr>
          <w:lang w:val="en-US" w:eastAsia="en-US" w:bidi="en-US"/>
        </w:rPr>
        <w:t>;</w:t>
      </w:r>
    </w:p>
    <w:p w:rsidR="009636FE" w:rsidRDefault="000E6841">
      <w:pPr>
        <w:pStyle w:val="1"/>
        <w:spacing w:after="260"/>
        <w:ind w:firstLine="680"/>
        <w:jc w:val="both"/>
      </w:pPr>
      <w:r>
        <w:t xml:space="preserve">Официальный сайт: </w:t>
      </w:r>
      <w:hyperlink r:id="rId13" w:history="1">
        <w:r>
          <w:rPr>
            <w:lang w:val="en-US" w:eastAsia="en-US" w:bidi="en-US"/>
          </w:rPr>
          <w:t>https</w:t>
        </w:r>
        <w:r w:rsidRPr="00B86F44">
          <w:rPr>
            <w:lang w:eastAsia="en-US" w:bidi="en-US"/>
          </w:rPr>
          <w:t>://</w:t>
        </w:r>
        <w:r>
          <w:rPr>
            <w:lang w:val="en-US" w:eastAsia="en-US" w:bidi="en-US"/>
          </w:rPr>
          <w:t>pre</w:t>
        </w:r>
        <w:r w:rsidRPr="00B86F44">
          <w:rPr>
            <w:lang w:eastAsia="en-US" w:bidi="en-US"/>
          </w:rPr>
          <w:t>.</w:t>
        </w:r>
        <w:proofErr w:type="spellStart"/>
        <w:r>
          <w:rPr>
            <w:lang w:val="en-US" w:eastAsia="en-US" w:bidi="en-US"/>
          </w:rPr>
          <w:t>admoblkaluga</w:t>
        </w:r>
        <w:proofErr w:type="spellEnd"/>
        <w:r w:rsidRPr="00B86F44">
          <w:rPr>
            <w:lang w:eastAsia="en-US" w:bidi="en-US"/>
          </w:rPr>
          <w:t>.</w:t>
        </w:r>
        <w:proofErr w:type="spellStart"/>
        <w:r>
          <w:rPr>
            <w:lang w:val="en-US" w:eastAsia="en-US" w:bidi="en-US"/>
          </w:rPr>
          <w:t>ru</w:t>
        </w:r>
        <w:proofErr w:type="spellEnd"/>
        <w:r w:rsidRPr="00B86F44">
          <w:rPr>
            <w:lang w:eastAsia="en-US" w:bidi="en-US"/>
          </w:rPr>
          <w:t>/</w:t>
        </w:r>
        <w:r>
          <w:rPr>
            <w:lang w:val="en-US" w:eastAsia="en-US" w:bidi="en-US"/>
          </w:rPr>
          <w:t>sub</w:t>
        </w:r>
        <w:r w:rsidRPr="00B86F44">
          <w:rPr>
            <w:lang w:eastAsia="en-US" w:bidi="en-US"/>
          </w:rPr>
          <w:t>/</w:t>
        </w:r>
        <w:proofErr w:type="spellStart"/>
        <w:r>
          <w:rPr>
            <w:lang w:val="en-US" w:eastAsia="en-US" w:bidi="en-US"/>
          </w:rPr>
          <w:t>minsocial</w:t>
        </w:r>
        <w:proofErr w:type="spellEnd"/>
        <w:r w:rsidRPr="00B86F44">
          <w:rPr>
            <w:lang w:eastAsia="en-US" w:bidi="en-US"/>
          </w:rPr>
          <w:t>/</w:t>
        </w:r>
      </w:hyperlink>
      <w:r w:rsidRPr="00B86F44">
        <w:rPr>
          <w:lang w:eastAsia="en-US" w:bidi="en-US"/>
        </w:rPr>
        <w:t>;</w:t>
      </w:r>
    </w:p>
    <w:p w:rsidR="009636FE" w:rsidRDefault="000E6841">
      <w:pPr>
        <w:pStyle w:val="1"/>
        <w:ind w:firstLine="680"/>
        <w:jc w:val="both"/>
      </w:pPr>
      <w:r>
        <w:rPr>
          <w:u w:val="single"/>
        </w:rPr>
        <w:t>График работы Министерства:</w:t>
      </w:r>
    </w:p>
    <w:p w:rsidR="009636FE" w:rsidRDefault="000E6841">
      <w:pPr>
        <w:pStyle w:val="1"/>
        <w:ind w:firstLine="680"/>
        <w:jc w:val="both"/>
      </w:pPr>
      <w:r>
        <w:t>Понедельник - четверг с 8-00 до 17-15 час</w:t>
      </w:r>
    </w:p>
    <w:p w:rsidR="009636FE" w:rsidRDefault="000E6841">
      <w:pPr>
        <w:pStyle w:val="1"/>
        <w:ind w:firstLine="680"/>
        <w:jc w:val="both"/>
      </w:pPr>
      <w:r>
        <w:t>Пятница - с 8-00 до 16-00 час</w:t>
      </w:r>
    </w:p>
    <w:p w:rsidR="009636FE" w:rsidRDefault="000E6841">
      <w:pPr>
        <w:pStyle w:val="1"/>
        <w:ind w:firstLine="680"/>
        <w:jc w:val="both"/>
      </w:pPr>
      <w:r>
        <w:t>Обед - с 13-00 до 14-00 час</w:t>
      </w:r>
    </w:p>
    <w:p w:rsidR="009636FE" w:rsidRDefault="000E6841">
      <w:pPr>
        <w:pStyle w:val="1"/>
        <w:ind w:firstLine="680"/>
        <w:jc w:val="both"/>
      </w:pPr>
      <w:r>
        <w:t>Суббота - выходной.</w:t>
      </w:r>
    </w:p>
    <w:p w:rsidR="009636FE" w:rsidRDefault="000E6841">
      <w:pPr>
        <w:pStyle w:val="1"/>
        <w:ind w:firstLine="680"/>
        <w:jc w:val="both"/>
      </w:pPr>
      <w:r>
        <w:t>Воскресенье - выходной.</w:t>
      </w:r>
    </w:p>
    <w:p w:rsidR="009636FE" w:rsidRDefault="000E6841">
      <w:pPr>
        <w:pStyle w:val="1"/>
        <w:ind w:left="140" w:firstLine="620"/>
        <w:jc w:val="both"/>
      </w:pPr>
      <w:r>
        <w:rPr>
          <w:u w:val="single"/>
        </w:rPr>
        <w:t>Адрес ОСЗН</w:t>
      </w:r>
      <w:r>
        <w:t>: (Отдел социальной защиты населения администрации муниципального района «</w:t>
      </w:r>
      <w:r w:rsidR="00C038BE" w:rsidRPr="00C038BE">
        <w:t>«</w:t>
      </w:r>
      <w:proofErr w:type="spellStart"/>
      <w:r w:rsidR="00C038BE" w:rsidRPr="00C038BE">
        <w:t>Износковский</w:t>
      </w:r>
      <w:proofErr w:type="spellEnd"/>
      <w:r w:rsidR="00C038BE" w:rsidRPr="00C038BE">
        <w:t xml:space="preserve"> район»</w:t>
      </w:r>
      <w:r>
        <w:t>): 249</w:t>
      </w:r>
      <w:r w:rsidR="00C038BE">
        <w:t>880</w:t>
      </w:r>
      <w:r>
        <w:t xml:space="preserve">, </w:t>
      </w:r>
      <w:r w:rsidR="00C038BE">
        <w:t>с</w:t>
      </w:r>
      <w:r>
        <w:t xml:space="preserve">. </w:t>
      </w:r>
      <w:proofErr w:type="spellStart"/>
      <w:r w:rsidR="00C038BE">
        <w:t>Износки</w:t>
      </w:r>
      <w:proofErr w:type="spellEnd"/>
      <w:r>
        <w:t xml:space="preserve">, ул. </w:t>
      </w:r>
      <w:r w:rsidR="00C038BE">
        <w:t>Ленина</w:t>
      </w:r>
      <w:r>
        <w:t xml:space="preserve"> д.</w:t>
      </w:r>
      <w:r w:rsidR="00C038BE">
        <w:t>27</w:t>
      </w:r>
      <w:r>
        <w:t>;</w:t>
      </w:r>
    </w:p>
    <w:p w:rsidR="009636FE" w:rsidRDefault="000E6841">
      <w:pPr>
        <w:pStyle w:val="1"/>
        <w:ind w:firstLine="680"/>
        <w:jc w:val="both"/>
      </w:pPr>
      <w:r>
        <w:t>Справочный телефон: 8(484</w:t>
      </w:r>
      <w:r w:rsidR="00C038BE">
        <w:t>49</w:t>
      </w:r>
      <w:r>
        <w:t>) 4-</w:t>
      </w:r>
      <w:r w:rsidR="00C038BE">
        <w:t>53</w:t>
      </w:r>
      <w:r>
        <w:t>-</w:t>
      </w:r>
      <w:r w:rsidR="00C038BE">
        <w:t>9</w:t>
      </w:r>
      <w:r>
        <w:t>9;</w:t>
      </w:r>
    </w:p>
    <w:p w:rsidR="009636FE" w:rsidRPr="00B27F4F" w:rsidRDefault="000E6841">
      <w:pPr>
        <w:pStyle w:val="1"/>
        <w:ind w:firstLine="680"/>
        <w:jc w:val="both"/>
      </w:pPr>
      <w:r>
        <w:rPr>
          <w:lang w:val="en-US" w:eastAsia="en-US" w:bidi="en-US"/>
        </w:rPr>
        <w:t>E</w:t>
      </w:r>
      <w:r w:rsidRPr="00B27F4F">
        <w:rPr>
          <w:lang w:eastAsia="en-US" w:bidi="en-US"/>
        </w:rPr>
        <w:t>-</w:t>
      </w:r>
      <w:r>
        <w:rPr>
          <w:lang w:val="en-US" w:eastAsia="en-US" w:bidi="en-US"/>
        </w:rPr>
        <w:t>mail</w:t>
      </w:r>
      <w:r w:rsidRPr="00B27F4F">
        <w:rPr>
          <w:lang w:eastAsia="en-US" w:bidi="en-US"/>
        </w:rPr>
        <w:t xml:space="preserve">: </w:t>
      </w:r>
      <w:proofErr w:type="spellStart"/>
      <w:r w:rsidR="00C038BE" w:rsidRPr="00025272">
        <w:rPr>
          <w:u w:val="single"/>
          <w:lang w:val="en-US" w:eastAsia="en-US" w:bidi="en-US"/>
        </w:rPr>
        <w:t>izn</w:t>
      </w:r>
      <w:hyperlink r:id="rId14" w:history="1">
        <w:r w:rsidR="00C038BE" w:rsidRPr="00025272">
          <w:rPr>
            <w:rStyle w:val="aa"/>
            <w:lang w:val="en-US" w:eastAsia="en-US" w:bidi="en-US"/>
          </w:rPr>
          <w:t>oszn</w:t>
        </w:r>
        <w:proofErr w:type="spellEnd"/>
        <w:r w:rsidR="00C038BE" w:rsidRPr="00B27F4F">
          <w:rPr>
            <w:rStyle w:val="aa"/>
            <w:lang w:eastAsia="en-US" w:bidi="en-US"/>
          </w:rPr>
          <w:t>@</w:t>
        </w:r>
        <w:proofErr w:type="spellStart"/>
        <w:r w:rsidR="00C038BE" w:rsidRPr="00025272">
          <w:rPr>
            <w:rStyle w:val="aa"/>
            <w:lang w:val="en-US" w:eastAsia="en-US" w:bidi="en-US"/>
          </w:rPr>
          <w:t>adm</w:t>
        </w:r>
        <w:proofErr w:type="spellEnd"/>
        <w:r w:rsidR="00C038BE" w:rsidRPr="00B27F4F">
          <w:rPr>
            <w:rStyle w:val="aa"/>
            <w:lang w:eastAsia="en-US" w:bidi="en-US"/>
          </w:rPr>
          <w:t>.</w:t>
        </w:r>
        <w:proofErr w:type="spellStart"/>
        <w:r w:rsidR="00C038BE" w:rsidRPr="00025272">
          <w:rPr>
            <w:rStyle w:val="aa"/>
            <w:lang w:val="en-US" w:eastAsia="en-US" w:bidi="en-US"/>
          </w:rPr>
          <w:t>kaluga</w:t>
        </w:r>
        <w:proofErr w:type="spellEnd"/>
        <w:r w:rsidR="00C038BE" w:rsidRPr="00B27F4F">
          <w:rPr>
            <w:rStyle w:val="aa"/>
            <w:lang w:eastAsia="en-US" w:bidi="en-US"/>
          </w:rPr>
          <w:t>.</w:t>
        </w:r>
        <w:proofErr w:type="spellStart"/>
        <w:r w:rsidR="00C038BE" w:rsidRPr="00025272">
          <w:rPr>
            <w:rStyle w:val="aa"/>
            <w:lang w:val="en-US" w:eastAsia="en-US" w:bidi="en-US"/>
          </w:rPr>
          <w:t>ru</w:t>
        </w:r>
        <w:proofErr w:type="spellEnd"/>
      </w:hyperlink>
      <w:r w:rsidRPr="00B27F4F">
        <w:rPr>
          <w:lang w:eastAsia="en-US" w:bidi="en-US"/>
        </w:rPr>
        <w:t>;</w:t>
      </w:r>
      <w:r w:rsidR="00025272" w:rsidRPr="00B27F4F">
        <w:rPr>
          <w:lang w:eastAsia="en-US" w:bidi="en-US"/>
        </w:rPr>
        <w:t xml:space="preserve"> </w:t>
      </w:r>
    </w:p>
    <w:p w:rsidR="009636FE" w:rsidRDefault="000E6841">
      <w:pPr>
        <w:pStyle w:val="1"/>
        <w:ind w:firstLine="680"/>
        <w:jc w:val="both"/>
      </w:pPr>
      <w:r>
        <w:t>График работы специалистов:</w:t>
      </w:r>
    </w:p>
    <w:p w:rsidR="009636FE" w:rsidRDefault="000E6841">
      <w:pPr>
        <w:pStyle w:val="1"/>
        <w:ind w:firstLine="680"/>
        <w:jc w:val="both"/>
      </w:pPr>
      <w:r>
        <w:t xml:space="preserve">Понедельник </w:t>
      </w:r>
      <w:r w:rsidRPr="00B86F44">
        <w:rPr>
          <w:lang w:eastAsia="en-US" w:bidi="en-US"/>
        </w:rPr>
        <w:t xml:space="preserve">- </w:t>
      </w:r>
      <w:r w:rsidR="00025272">
        <w:t>пятница</w:t>
      </w:r>
      <w:r w:rsidR="00025272" w:rsidRPr="00025272">
        <w:rPr>
          <w:lang w:eastAsia="en-US" w:bidi="en-US"/>
        </w:rPr>
        <w:t xml:space="preserve"> </w:t>
      </w:r>
      <w:r>
        <w:t xml:space="preserve"> с </w:t>
      </w:r>
      <w:r w:rsidRPr="00B86F44">
        <w:rPr>
          <w:lang w:eastAsia="en-US" w:bidi="en-US"/>
        </w:rPr>
        <w:t xml:space="preserve">8-00 </w:t>
      </w:r>
      <w:r>
        <w:t xml:space="preserve">до </w:t>
      </w:r>
      <w:r w:rsidRPr="00B86F44">
        <w:rPr>
          <w:lang w:eastAsia="en-US" w:bidi="en-US"/>
        </w:rPr>
        <w:t>1</w:t>
      </w:r>
      <w:r w:rsidR="00025272">
        <w:rPr>
          <w:lang w:eastAsia="en-US" w:bidi="en-US"/>
        </w:rPr>
        <w:t>6</w:t>
      </w:r>
      <w:r w:rsidRPr="00B86F44">
        <w:rPr>
          <w:lang w:eastAsia="en-US" w:bidi="en-US"/>
        </w:rPr>
        <w:t>-</w:t>
      </w:r>
      <w:r w:rsidR="00025272">
        <w:rPr>
          <w:lang w:eastAsia="en-US" w:bidi="en-US"/>
        </w:rPr>
        <w:t>00</w:t>
      </w:r>
      <w:r w:rsidRPr="00B86F44">
        <w:rPr>
          <w:lang w:eastAsia="en-US" w:bidi="en-US"/>
        </w:rPr>
        <w:t xml:space="preserve"> </w:t>
      </w:r>
      <w:r>
        <w:t>час</w:t>
      </w:r>
    </w:p>
    <w:p w:rsidR="009636FE" w:rsidRDefault="000E6841">
      <w:pPr>
        <w:pStyle w:val="1"/>
        <w:ind w:firstLine="680"/>
        <w:jc w:val="both"/>
      </w:pPr>
      <w:r>
        <w:t xml:space="preserve">Обед </w:t>
      </w:r>
      <w:r w:rsidRPr="00B86F44">
        <w:rPr>
          <w:lang w:eastAsia="en-US" w:bidi="en-US"/>
        </w:rPr>
        <w:t xml:space="preserve">- </w:t>
      </w:r>
      <w:r>
        <w:t xml:space="preserve">с </w:t>
      </w:r>
      <w:r w:rsidRPr="00B86F44">
        <w:rPr>
          <w:lang w:eastAsia="en-US" w:bidi="en-US"/>
        </w:rPr>
        <w:t xml:space="preserve">13-00 </w:t>
      </w:r>
      <w:r>
        <w:t xml:space="preserve">до </w:t>
      </w:r>
      <w:r w:rsidRPr="00B86F44">
        <w:rPr>
          <w:lang w:eastAsia="en-US" w:bidi="en-US"/>
        </w:rPr>
        <w:t xml:space="preserve">14-00 </w:t>
      </w:r>
      <w:r>
        <w:t>час</w:t>
      </w:r>
    </w:p>
    <w:p w:rsidR="009636FE" w:rsidRDefault="000E6841">
      <w:pPr>
        <w:pStyle w:val="1"/>
        <w:ind w:firstLine="680"/>
        <w:jc w:val="both"/>
      </w:pPr>
      <w:r>
        <w:t xml:space="preserve">Суббота </w:t>
      </w:r>
      <w:r w:rsidRPr="00B86F44">
        <w:rPr>
          <w:lang w:eastAsia="en-US" w:bidi="en-US"/>
        </w:rPr>
        <w:t xml:space="preserve">- </w:t>
      </w:r>
      <w:r>
        <w:t>выходной.</w:t>
      </w:r>
    </w:p>
    <w:p w:rsidR="009636FE" w:rsidRDefault="000E6841">
      <w:pPr>
        <w:pStyle w:val="1"/>
        <w:ind w:firstLine="680"/>
        <w:jc w:val="both"/>
      </w:pPr>
      <w:r>
        <w:t xml:space="preserve">Воскресенье </w:t>
      </w:r>
      <w:r w:rsidRPr="00B86F44">
        <w:rPr>
          <w:lang w:eastAsia="en-US" w:bidi="en-US"/>
        </w:rPr>
        <w:t xml:space="preserve">- </w:t>
      </w:r>
      <w:r>
        <w:t>выходной.</w:t>
      </w:r>
    </w:p>
    <w:p w:rsidR="00025272" w:rsidRDefault="00025272">
      <w:pPr>
        <w:pStyle w:val="1"/>
        <w:ind w:firstLine="680"/>
        <w:jc w:val="both"/>
      </w:pPr>
    </w:p>
    <w:p w:rsidR="009636FE" w:rsidRDefault="000E6841">
      <w:pPr>
        <w:pStyle w:val="1"/>
        <w:ind w:left="140" w:firstLine="560"/>
        <w:jc w:val="both"/>
      </w:pPr>
      <w:r>
        <w:t xml:space="preserve">Адреса, график работы, контактные телефоны ОСЗН приводятся в Приложении </w:t>
      </w:r>
      <w:r w:rsidRPr="00B86F44">
        <w:rPr>
          <w:lang w:eastAsia="en-US" w:bidi="en-US"/>
        </w:rPr>
        <w:t xml:space="preserve">1 </w:t>
      </w:r>
      <w:r>
        <w:t>к регламенту.</w:t>
      </w:r>
    </w:p>
    <w:p w:rsidR="009636FE" w:rsidRDefault="000E6841">
      <w:pPr>
        <w:pStyle w:val="1"/>
        <w:numPr>
          <w:ilvl w:val="2"/>
          <w:numId w:val="7"/>
        </w:numPr>
        <w:tabs>
          <w:tab w:val="left" w:pos="1467"/>
        </w:tabs>
        <w:ind w:firstLine="580"/>
        <w:jc w:val="both"/>
      </w:pPr>
      <w:r>
        <w:t>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9636FE" w:rsidRDefault="000E6841">
      <w:pPr>
        <w:pStyle w:val="1"/>
        <w:numPr>
          <w:ilvl w:val="0"/>
          <w:numId w:val="9"/>
        </w:numPr>
        <w:tabs>
          <w:tab w:val="left" w:pos="834"/>
        </w:tabs>
        <w:ind w:firstLine="580"/>
        <w:jc w:val="both"/>
      </w:pPr>
      <w:r>
        <w:t xml:space="preserve">на официальных сайтах Министерства в информационно-телекоммуникационной сети Интернет (далее </w:t>
      </w:r>
      <w:r w:rsidRPr="00B86F44">
        <w:rPr>
          <w:lang w:eastAsia="en-US" w:bidi="en-US"/>
        </w:rPr>
        <w:t xml:space="preserve">- </w:t>
      </w:r>
      <w:r>
        <w:t>официальные сайты);</w:t>
      </w:r>
    </w:p>
    <w:p w:rsidR="009636FE" w:rsidRDefault="000E6841">
      <w:pPr>
        <w:pStyle w:val="1"/>
        <w:numPr>
          <w:ilvl w:val="0"/>
          <w:numId w:val="9"/>
        </w:numPr>
        <w:tabs>
          <w:tab w:val="left" w:pos="838"/>
        </w:tabs>
        <w:ind w:firstLine="580"/>
        <w:jc w:val="both"/>
      </w:pPr>
      <w:r>
        <w:t xml:space="preserve">в региональной государственной информационной системе «Портал государственных услуг (функций) Калужской области» </w:t>
      </w:r>
      <w:r w:rsidRPr="00B86F44">
        <w:rPr>
          <w:lang w:eastAsia="en-US" w:bidi="en-US"/>
        </w:rPr>
        <w:t>(</w:t>
      </w:r>
      <w:hyperlink r:id="rId15" w:history="1">
        <w:r>
          <w:rPr>
            <w:lang w:val="en-US" w:eastAsia="en-US" w:bidi="en-US"/>
          </w:rPr>
          <w:t>http</w:t>
        </w:r>
        <w:r w:rsidRPr="00B86F44">
          <w:rPr>
            <w:lang w:eastAsia="en-US" w:bidi="en-US"/>
          </w:rPr>
          <w:t>://</w:t>
        </w:r>
        <w:r>
          <w:rPr>
            <w:lang w:val="en-US" w:eastAsia="en-US" w:bidi="en-US"/>
          </w:rPr>
          <w:t>www</w:t>
        </w:r>
        <w:r w:rsidRPr="00B86F44">
          <w:rPr>
            <w:lang w:eastAsia="en-US" w:bidi="en-US"/>
          </w:rPr>
          <w:t>.</w:t>
        </w:r>
        <w:proofErr w:type="spellStart"/>
        <w:r>
          <w:rPr>
            <w:lang w:val="en-US" w:eastAsia="en-US" w:bidi="en-US"/>
          </w:rPr>
          <w:t>uslugikalugi</w:t>
        </w:r>
        <w:proofErr w:type="spellEnd"/>
        <w:r w:rsidRPr="00B86F44">
          <w:rPr>
            <w:lang w:eastAsia="en-US" w:bidi="en-US"/>
          </w:rPr>
          <w:t>.</w:t>
        </w:r>
        <w:proofErr w:type="spellStart"/>
        <w:r>
          <w:rPr>
            <w:lang w:val="en-US" w:eastAsia="en-US" w:bidi="en-US"/>
          </w:rPr>
          <w:t>ru</w:t>
        </w:r>
        <w:proofErr w:type="spellEnd"/>
      </w:hyperlink>
      <w:r w:rsidRPr="00B86F44">
        <w:rPr>
          <w:lang w:eastAsia="en-US" w:bidi="en-US"/>
        </w:rPr>
        <w:t>);</w:t>
      </w:r>
    </w:p>
    <w:p w:rsidR="009636FE" w:rsidRDefault="000E6841">
      <w:pPr>
        <w:pStyle w:val="1"/>
        <w:numPr>
          <w:ilvl w:val="0"/>
          <w:numId w:val="9"/>
        </w:numPr>
        <w:tabs>
          <w:tab w:val="left" w:pos="829"/>
        </w:tabs>
        <w:spacing w:after="260"/>
        <w:ind w:firstLine="580"/>
        <w:jc w:val="both"/>
      </w:pPr>
      <w:r>
        <w:t xml:space="preserve">в федеральной государственной информационной системе «Единый портал государственных и муниципальных услуг (функций)» </w:t>
      </w:r>
      <w:r w:rsidRPr="00B86F44">
        <w:rPr>
          <w:lang w:eastAsia="en-US" w:bidi="en-US"/>
        </w:rPr>
        <w:t>(</w:t>
      </w:r>
      <w:hyperlink r:id="rId16" w:history="1">
        <w:r>
          <w:rPr>
            <w:lang w:val="en-US" w:eastAsia="en-US" w:bidi="en-US"/>
          </w:rPr>
          <w:t>http</w:t>
        </w:r>
        <w:r w:rsidRPr="00B86F44">
          <w:rPr>
            <w:lang w:eastAsia="en-US" w:bidi="en-US"/>
          </w:rPr>
          <w:t>://</w:t>
        </w:r>
        <w:r>
          <w:rPr>
            <w:lang w:val="en-US" w:eastAsia="en-US" w:bidi="en-US"/>
          </w:rPr>
          <w:t>www</w:t>
        </w:r>
        <w:r w:rsidRPr="00B86F44">
          <w:rPr>
            <w:lang w:eastAsia="en-US" w:bidi="en-US"/>
          </w:rPr>
          <w:t>.</w:t>
        </w:r>
        <w:proofErr w:type="spellStart"/>
        <w:r>
          <w:rPr>
            <w:lang w:val="en-US" w:eastAsia="en-US" w:bidi="en-US"/>
          </w:rPr>
          <w:t>gosuslugi</w:t>
        </w:r>
        <w:proofErr w:type="spellEnd"/>
        <w:r w:rsidRPr="00B86F44">
          <w:rPr>
            <w:lang w:eastAsia="en-US" w:bidi="en-US"/>
          </w:rPr>
          <w:t>.</w:t>
        </w:r>
        <w:proofErr w:type="spellStart"/>
        <w:r>
          <w:rPr>
            <w:lang w:val="en-US" w:eastAsia="en-US" w:bidi="en-US"/>
          </w:rPr>
          <w:t>ru</w:t>
        </w:r>
        <w:proofErr w:type="spellEnd"/>
      </w:hyperlink>
      <w:r w:rsidRPr="00B86F44">
        <w:rPr>
          <w:lang w:eastAsia="en-US" w:bidi="en-US"/>
        </w:rPr>
        <w:t>);</w:t>
      </w:r>
    </w:p>
    <w:p w:rsidR="009636FE" w:rsidRDefault="000E6841">
      <w:pPr>
        <w:pStyle w:val="1"/>
        <w:numPr>
          <w:ilvl w:val="0"/>
          <w:numId w:val="9"/>
        </w:numPr>
        <w:tabs>
          <w:tab w:val="left" w:pos="780"/>
        </w:tabs>
        <w:ind w:firstLine="580"/>
        <w:jc w:val="both"/>
      </w:pPr>
      <w: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9636FE" w:rsidRDefault="000E6841">
      <w:pPr>
        <w:pStyle w:val="1"/>
        <w:numPr>
          <w:ilvl w:val="0"/>
          <w:numId w:val="9"/>
        </w:numPr>
        <w:tabs>
          <w:tab w:val="left" w:pos="1341"/>
        </w:tabs>
        <w:ind w:firstLine="580"/>
      </w:pPr>
      <w:r>
        <w:t>на информационных стендах в местах предоставления государственной услуги.</w:t>
      </w:r>
    </w:p>
    <w:p w:rsidR="009636FE" w:rsidRDefault="000E6841">
      <w:pPr>
        <w:pStyle w:val="1"/>
        <w:numPr>
          <w:ilvl w:val="2"/>
          <w:numId w:val="7"/>
        </w:numPr>
        <w:tabs>
          <w:tab w:val="left" w:pos="1341"/>
        </w:tabs>
        <w:ind w:firstLine="580"/>
        <w:jc w:val="both"/>
      </w:pPr>
      <w:r>
        <w:t xml:space="preserve">Указанная информация может быть получена в порядке индивидуального консультирования (пункты 1.3.3.1 - </w:t>
      </w:r>
      <w:r>
        <w:rPr>
          <w:lang w:val="en-US" w:eastAsia="en-US" w:bidi="en-US"/>
        </w:rPr>
        <w:t>I</w:t>
      </w:r>
      <w:r w:rsidRPr="00B86F44">
        <w:rPr>
          <w:lang w:eastAsia="en-US" w:bidi="en-US"/>
        </w:rPr>
        <w:t xml:space="preserve">.3.3.3. </w:t>
      </w:r>
      <w:r>
        <w:t>раздела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9636FE" w:rsidRDefault="000E6841">
      <w:pPr>
        <w:pStyle w:val="1"/>
        <w:numPr>
          <w:ilvl w:val="0"/>
          <w:numId w:val="10"/>
        </w:numPr>
        <w:tabs>
          <w:tab w:val="left" w:pos="793"/>
        </w:tabs>
        <w:ind w:firstLine="580"/>
        <w:jc w:val="both"/>
      </w:pPr>
      <w:r>
        <w:t>индивидуальное консультирование лично;</w:t>
      </w:r>
    </w:p>
    <w:p w:rsidR="009636FE" w:rsidRDefault="000E6841">
      <w:pPr>
        <w:pStyle w:val="1"/>
        <w:numPr>
          <w:ilvl w:val="0"/>
          <w:numId w:val="10"/>
        </w:numPr>
        <w:tabs>
          <w:tab w:val="left" w:pos="793"/>
        </w:tabs>
        <w:ind w:firstLine="580"/>
        <w:jc w:val="both"/>
      </w:pPr>
      <w:r>
        <w:t>индивидуальное консультирование по почте;</w:t>
      </w:r>
    </w:p>
    <w:p w:rsidR="009636FE" w:rsidRDefault="000E6841">
      <w:pPr>
        <w:pStyle w:val="1"/>
        <w:numPr>
          <w:ilvl w:val="0"/>
          <w:numId w:val="10"/>
        </w:numPr>
        <w:tabs>
          <w:tab w:val="left" w:pos="793"/>
        </w:tabs>
        <w:ind w:firstLine="580"/>
      </w:pPr>
      <w:r>
        <w:t>индивидуальное консультирование по телефону;</w:t>
      </w:r>
    </w:p>
    <w:p w:rsidR="009636FE" w:rsidRDefault="000E6841">
      <w:pPr>
        <w:pStyle w:val="1"/>
        <w:numPr>
          <w:ilvl w:val="0"/>
          <w:numId w:val="10"/>
        </w:numPr>
        <w:tabs>
          <w:tab w:val="left" w:pos="793"/>
        </w:tabs>
        <w:ind w:firstLine="580"/>
      </w:pPr>
      <w:r>
        <w:t>публичное письменное консультирование;</w:t>
      </w:r>
    </w:p>
    <w:p w:rsidR="009636FE" w:rsidRDefault="000E6841">
      <w:pPr>
        <w:pStyle w:val="1"/>
        <w:numPr>
          <w:ilvl w:val="0"/>
          <w:numId w:val="10"/>
        </w:numPr>
        <w:tabs>
          <w:tab w:val="left" w:pos="793"/>
        </w:tabs>
        <w:ind w:firstLine="580"/>
      </w:pPr>
      <w:r>
        <w:t>публичное устное консультирование;</w:t>
      </w:r>
    </w:p>
    <w:p w:rsidR="009636FE" w:rsidRDefault="000E6841">
      <w:pPr>
        <w:pStyle w:val="1"/>
        <w:numPr>
          <w:ilvl w:val="0"/>
          <w:numId w:val="10"/>
        </w:numPr>
        <w:tabs>
          <w:tab w:val="left" w:pos="784"/>
          <w:tab w:val="left" w:pos="7704"/>
        </w:tabs>
        <w:ind w:firstLine="580"/>
        <w:jc w:val="both"/>
      </w:pPr>
      <w:r>
        <w:t xml:space="preserve">консультирование по процедуре предоставления государственной услуги, в том числе о </w:t>
      </w:r>
      <w:r>
        <w:lastRenderedPageBreak/>
        <w:t>ходе предоставления государственной услуги, проводится также специалистами многофункционального центра, а также по телефону</w:t>
      </w:r>
      <w:r>
        <w:tab/>
        <w:t>«горячей линии»</w:t>
      </w:r>
    </w:p>
    <w:p w:rsidR="009636FE" w:rsidRDefault="000E6841">
      <w:pPr>
        <w:pStyle w:val="1"/>
        <w:ind w:firstLine="0"/>
      </w:pPr>
      <w:r>
        <w:t>многофункционального центра 8-800-450-11-60 (звонок по России бесплатный).</w:t>
      </w:r>
    </w:p>
    <w:p w:rsidR="009636FE" w:rsidRDefault="000E6841">
      <w:pPr>
        <w:pStyle w:val="1"/>
        <w:numPr>
          <w:ilvl w:val="3"/>
          <w:numId w:val="11"/>
        </w:numPr>
        <w:tabs>
          <w:tab w:val="left" w:pos="1403"/>
        </w:tabs>
        <w:ind w:firstLine="580"/>
        <w:jc w:val="both"/>
      </w:pPr>
      <w:r>
        <w:t>Индивидуальное консультирование лично.</w:t>
      </w:r>
    </w:p>
    <w:p w:rsidR="009636FE" w:rsidRDefault="000E6841">
      <w:pPr>
        <w:pStyle w:val="1"/>
        <w:ind w:firstLine="580"/>
        <w:jc w:val="both"/>
      </w:pPr>
      <w:r>
        <w:t>При личном обращении заявителя в ОСЗН время ожидания в очереди для получения у сотрудника ОСЗН консультации о правилах предоставления государственной услуги не должно превышать 15 минут.</w:t>
      </w:r>
    </w:p>
    <w:p w:rsidR="009636FE" w:rsidRDefault="000E6841">
      <w:pPr>
        <w:pStyle w:val="1"/>
        <w:ind w:firstLine="580"/>
        <w:jc w:val="both"/>
      </w:pPr>
      <w:r>
        <w:t>Сотрудник ОСЗН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ОСЗН заявителя по поставленным им вопросам, касающимся порядка и правил предоставления государственной услуги.</w:t>
      </w:r>
    </w:p>
    <w:p w:rsidR="009636FE" w:rsidRDefault="000E6841">
      <w:pPr>
        <w:pStyle w:val="1"/>
        <w:ind w:firstLine="580"/>
        <w:jc w:val="both"/>
      </w:pPr>
      <w:r>
        <w:t>Устное информирование заявителя при личном обращении в ОСЗН осуществляется сотрудником ОСЗН не более 10 минут.</w:t>
      </w:r>
    </w:p>
    <w:p w:rsidR="009636FE" w:rsidRDefault="000E6841">
      <w:pPr>
        <w:pStyle w:val="1"/>
        <w:ind w:firstLine="580"/>
        <w:jc w:val="both"/>
      </w:pPr>
      <w:r>
        <w:t>В случае</w:t>
      </w:r>
      <w:proofErr w:type="gramStart"/>
      <w:r>
        <w:t>,</w:t>
      </w:r>
      <w:proofErr w:type="gramEnd"/>
      <w:r>
        <w:t xml:space="preserve">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9636FE" w:rsidRDefault="000E6841">
      <w:pPr>
        <w:pStyle w:val="1"/>
        <w:numPr>
          <w:ilvl w:val="3"/>
          <w:numId w:val="11"/>
        </w:numPr>
        <w:tabs>
          <w:tab w:val="left" w:pos="1403"/>
        </w:tabs>
        <w:ind w:firstLine="580"/>
        <w:jc w:val="both"/>
      </w:pPr>
      <w:r>
        <w:t>Индивидуальное консультирование по почте (по электронной почте).</w:t>
      </w:r>
    </w:p>
    <w:p w:rsidR="009636FE" w:rsidRDefault="000E6841">
      <w:pPr>
        <w:pStyle w:val="1"/>
        <w:ind w:firstLine="580"/>
      </w:pPr>
      <w:r>
        <w:t>При обращении в ОСЗН с использованием средств почтовой связи, электронной почты.</w:t>
      </w:r>
    </w:p>
    <w:p w:rsidR="009636FE" w:rsidRDefault="000E6841">
      <w:pPr>
        <w:pStyle w:val="1"/>
        <w:ind w:firstLine="580"/>
        <w:jc w:val="both"/>
      </w:pPr>
      <w:proofErr w:type="gramStart"/>
      <w:r>
        <w:t>Почтовый адрес, адрес электронной почты ОСЗН, предоставляющего государственную услугу, представлены в пункте 1.3.1. регламента.</w:t>
      </w:r>
      <w:proofErr w:type="gramEnd"/>
    </w:p>
    <w:p w:rsidR="009636FE" w:rsidRDefault="000E6841">
      <w:pPr>
        <w:pStyle w:val="1"/>
        <w:ind w:firstLine="580"/>
        <w:jc w:val="both"/>
      </w:pPr>
      <w:r>
        <w:t>При поступлении от заявителя письменного обращения в ОСЗН,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9636FE" w:rsidRDefault="000E6841">
      <w:pPr>
        <w:pStyle w:val="1"/>
        <w:ind w:firstLine="580"/>
        <w:jc w:val="both"/>
      </w:pPr>
      <w: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9636FE" w:rsidRDefault="000E6841">
      <w:pPr>
        <w:pStyle w:val="1"/>
        <w:numPr>
          <w:ilvl w:val="3"/>
          <w:numId w:val="11"/>
        </w:numPr>
        <w:tabs>
          <w:tab w:val="left" w:pos="1403"/>
        </w:tabs>
        <w:ind w:firstLine="580"/>
        <w:jc w:val="both"/>
      </w:pPr>
      <w:r>
        <w:t>Индивидуальное консультирование по телефону.</w:t>
      </w:r>
    </w:p>
    <w:p w:rsidR="009636FE" w:rsidRDefault="000E6841">
      <w:pPr>
        <w:pStyle w:val="1"/>
        <w:ind w:firstLine="580"/>
        <w:jc w:val="both"/>
      </w:pPr>
      <w:r>
        <w:t>При ответах на устные обращения по телефону сотрудник ОСЗН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9636FE" w:rsidRDefault="000E6841">
      <w:pPr>
        <w:pStyle w:val="1"/>
        <w:ind w:firstLine="580"/>
        <w:jc w:val="both"/>
      </w:pPr>
      <w:r>
        <w:t>При невозможности сотрудника ОСЗН,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ОСЗН,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9636FE" w:rsidRDefault="000E6841">
      <w:pPr>
        <w:pStyle w:val="1"/>
        <w:ind w:firstLine="580"/>
        <w:jc w:val="both"/>
      </w:pPr>
      <w:r>
        <w:t>Информирование заявителя по телефону о правилах предоставления государственной услуги осуществляется сотрудником не более 5 минут.</w:t>
      </w:r>
    </w:p>
    <w:p w:rsidR="009636FE" w:rsidRDefault="000E6841">
      <w:pPr>
        <w:pStyle w:val="1"/>
        <w:ind w:firstLine="580"/>
        <w:jc w:val="both"/>
      </w:pPr>
      <w: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9636FE" w:rsidRDefault="000E6841">
      <w:pPr>
        <w:pStyle w:val="1"/>
        <w:numPr>
          <w:ilvl w:val="3"/>
          <w:numId w:val="11"/>
        </w:numPr>
        <w:tabs>
          <w:tab w:val="left" w:pos="1397"/>
        </w:tabs>
        <w:ind w:firstLine="580"/>
        <w:jc w:val="both"/>
      </w:pPr>
      <w:r>
        <w:t>Публичное письменное консультирование.</w:t>
      </w:r>
    </w:p>
    <w:p w:rsidR="009636FE" w:rsidRDefault="000E6841">
      <w:pPr>
        <w:pStyle w:val="1"/>
        <w:ind w:firstLine="580"/>
        <w:jc w:val="both"/>
      </w:pPr>
      <w: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ОСЗН, Министерства и Едином портале государственных и муниципальных услуг (функций).</w:t>
      </w:r>
    </w:p>
    <w:p w:rsidR="009636FE" w:rsidRDefault="000E6841">
      <w:pPr>
        <w:pStyle w:val="1"/>
        <w:numPr>
          <w:ilvl w:val="3"/>
          <w:numId w:val="11"/>
        </w:numPr>
        <w:tabs>
          <w:tab w:val="left" w:pos="1497"/>
        </w:tabs>
        <w:ind w:firstLine="680"/>
        <w:jc w:val="both"/>
      </w:pPr>
      <w:r>
        <w:t>Публичное устное консультирование.</w:t>
      </w:r>
    </w:p>
    <w:p w:rsidR="009636FE" w:rsidRDefault="000E6841">
      <w:pPr>
        <w:pStyle w:val="1"/>
        <w:ind w:firstLine="580"/>
        <w:jc w:val="both"/>
      </w:pPr>
      <w:r>
        <w:t>Публичное устное консультирование осуществляется сотрудником ОСЗН,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9636FE" w:rsidRDefault="000E6841">
      <w:pPr>
        <w:pStyle w:val="1"/>
        <w:numPr>
          <w:ilvl w:val="2"/>
          <w:numId w:val="12"/>
        </w:numPr>
        <w:tabs>
          <w:tab w:val="left" w:pos="1214"/>
        </w:tabs>
        <w:ind w:firstLine="580"/>
        <w:jc w:val="both"/>
      </w:pPr>
      <w:r>
        <w:lastRenderedPageBreak/>
        <w:t>Сотрудники ОСЗН при ответе на обращения граждан и организаций обязаны:</w:t>
      </w:r>
    </w:p>
    <w:p w:rsidR="009636FE" w:rsidRDefault="000E6841">
      <w:pPr>
        <w:pStyle w:val="1"/>
        <w:numPr>
          <w:ilvl w:val="0"/>
          <w:numId w:val="13"/>
        </w:numPr>
        <w:tabs>
          <w:tab w:val="left" w:pos="774"/>
        </w:tabs>
        <w:ind w:firstLine="580"/>
        <w:jc w:val="both"/>
      </w:pPr>
      <w:r>
        <w:t xml:space="preserve">при устном обращении заявителя (по телефону или лично) сотрудники ОСЗН, осуществляющие консультирование, дают ответ самостоятельно. </w:t>
      </w:r>
      <w:proofErr w:type="gramStart"/>
      <w:r>
        <w:t>Если сотрудник ОСЗН,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ОСЗН к чьей компетенции относится данный вопрос или сообщить телефонный номер, по которому можно получить необходимую информацию;</w:t>
      </w:r>
      <w:proofErr w:type="gramEnd"/>
    </w:p>
    <w:p w:rsidR="009636FE" w:rsidRDefault="000E6841">
      <w:pPr>
        <w:pStyle w:val="1"/>
        <w:numPr>
          <w:ilvl w:val="0"/>
          <w:numId w:val="13"/>
        </w:numPr>
        <w:tabs>
          <w:tab w:val="left" w:pos="774"/>
        </w:tabs>
        <w:ind w:firstLine="580"/>
        <w:jc w:val="both"/>
      </w:pPr>
      <w:r>
        <w:t>сотрудники ОСЗН,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ОСЗН, осуществляющий консультирование, должен назвать фамилию, имя, отчество, занимаемую должность и наименование структурного подразделения ОСЗН.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ОСЗН, осуществляющий консультирование, должен кратко подвести итоги и перечислить меры, которые надо принять (кто именно, когда и что должен сделать);</w:t>
      </w:r>
    </w:p>
    <w:p w:rsidR="009636FE" w:rsidRDefault="000E6841">
      <w:pPr>
        <w:pStyle w:val="1"/>
        <w:ind w:firstLine="580"/>
        <w:jc w:val="both"/>
      </w:pPr>
      <w:r>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9636FE" w:rsidRDefault="007C28BD">
      <w:pPr>
        <w:pStyle w:val="1"/>
        <w:ind w:firstLine="580"/>
        <w:jc w:val="both"/>
      </w:pPr>
      <w:r>
        <w:t xml:space="preserve">- </w:t>
      </w:r>
      <w:r w:rsidR="000E6841">
        <w:t>ответы на поставленные вопросы;</w:t>
      </w:r>
    </w:p>
    <w:p w:rsidR="009636FE" w:rsidRDefault="007C28BD">
      <w:pPr>
        <w:pStyle w:val="1"/>
        <w:ind w:firstLine="580"/>
        <w:jc w:val="both"/>
      </w:pPr>
      <w:r>
        <w:t xml:space="preserve">- </w:t>
      </w:r>
      <w:r w:rsidR="000E6841">
        <w:t>должность, фамилию и инициалы лица, подписавшего ответ;</w:t>
      </w:r>
    </w:p>
    <w:p w:rsidR="009636FE" w:rsidRDefault="007C28BD">
      <w:pPr>
        <w:pStyle w:val="1"/>
        <w:ind w:firstLine="580"/>
        <w:jc w:val="both"/>
      </w:pPr>
      <w:r>
        <w:t xml:space="preserve">- </w:t>
      </w:r>
      <w:r w:rsidR="000E6841">
        <w:t>фамилию и инициалы исполнителя;</w:t>
      </w:r>
    </w:p>
    <w:p w:rsidR="009636FE" w:rsidRDefault="007C28BD">
      <w:pPr>
        <w:pStyle w:val="1"/>
        <w:ind w:firstLine="580"/>
        <w:jc w:val="both"/>
      </w:pPr>
      <w:r>
        <w:t xml:space="preserve">- </w:t>
      </w:r>
      <w:r w:rsidR="000E6841">
        <w:t>наименование структурного подразделения - исполнителя;</w:t>
      </w:r>
    </w:p>
    <w:p w:rsidR="009636FE" w:rsidRDefault="007C28BD">
      <w:pPr>
        <w:pStyle w:val="1"/>
        <w:ind w:firstLine="580"/>
        <w:jc w:val="both"/>
      </w:pPr>
      <w:r>
        <w:t xml:space="preserve">- </w:t>
      </w:r>
      <w:r w:rsidR="000E6841">
        <w:t>номер телефона исполнителя.</w:t>
      </w:r>
    </w:p>
    <w:p w:rsidR="009636FE" w:rsidRDefault="000E6841">
      <w:pPr>
        <w:pStyle w:val="1"/>
        <w:numPr>
          <w:ilvl w:val="2"/>
          <w:numId w:val="12"/>
        </w:numPr>
        <w:tabs>
          <w:tab w:val="left" w:pos="1350"/>
        </w:tabs>
        <w:ind w:firstLine="580"/>
        <w:jc w:val="both"/>
      </w:pPr>
      <w:r>
        <w:t>На стендах в местах предоставления государственной услуги размещаются следующие информационные материалы:</w:t>
      </w:r>
    </w:p>
    <w:p w:rsidR="009636FE" w:rsidRDefault="000E6841">
      <w:pPr>
        <w:pStyle w:val="1"/>
        <w:numPr>
          <w:ilvl w:val="0"/>
          <w:numId w:val="14"/>
        </w:numPr>
        <w:tabs>
          <w:tab w:val="left" w:pos="769"/>
        </w:tabs>
        <w:ind w:firstLine="580"/>
        <w:jc w:val="both"/>
      </w:pPr>
      <w:r>
        <w:t>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9636FE" w:rsidRDefault="000E6841" w:rsidP="00871181">
      <w:pPr>
        <w:pStyle w:val="1"/>
        <w:numPr>
          <w:ilvl w:val="0"/>
          <w:numId w:val="14"/>
        </w:numPr>
        <w:tabs>
          <w:tab w:val="left" w:pos="774"/>
        </w:tabs>
        <w:ind w:firstLine="580"/>
        <w:jc w:val="both"/>
      </w:pPr>
      <w:r>
        <w:t xml:space="preserve">текст административного регламента с приложениями (полная версия в сети Интернет на официальном сайте ОМСУ </w:t>
      </w:r>
      <w:r w:rsidR="00871181" w:rsidRPr="00871181">
        <w:t xml:space="preserve">https://iznoskovskijrajon-r40.gosweb.gosuslugi.ru/ofitsialno/dokumenty </w:t>
      </w:r>
      <w:r>
        <w:t>(далее - официальный сайт);</w:t>
      </w:r>
    </w:p>
    <w:p w:rsidR="009636FE" w:rsidRDefault="000E6841">
      <w:pPr>
        <w:pStyle w:val="1"/>
        <w:numPr>
          <w:ilvl w:val="0"/>
          <w:numId w:val="14"/>
        </w:numPr>
        <w:tabs>
          <w:tab w:val="left" w:pos="774"/>
        </w:tabs>
        <w:ind w:firstLine="580"/>
        <w:jc w:val="both"/>
      </w:pPr>
      <w:r>
        <w:t>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9636FE" w:rsidRDefault="000E6841">
      <w:pPr>
        <w:pStyle w:val="1"/>
        <w:numPr>
          <w:ilvl w:val="0"/>
          <w:numId w:val="14"/>
        </w:numPr>
        <w:tabs>
          <w:tab w:val="left" w:pos="796"/>
        </w:tabs>
        <w:ind w:firstLine="580"/>
        <w:jc w:val="both"/>
      </w:pPr>
      <w: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9636FE" w:rsidRDefault="000E6841">
      <w:pPr>
        <w:pStyle w:val="1"/>
        <w:numPr>
          <w:ilvl w:val="0"/>
          <w:numId w:val="14"/>
        </w:numPr>
        <w:tabs>
          <w:tab w:val="left" w:pos="796"/>
        </w:tabs>
        <w:ind w:firstLine="580"/>
        <w:jc w:val="both"/>
      </w:pPr>
      <w:r>
        <w:t>схема размещения сотрудников ОСЗН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ОСЗН;</w:t>
      </w:r>
    </w:p>
    <w:p w:rsidR="009636FE" w:rsidRDefault="000E6841">
      <w:pPr>
        <w:pStyle w:val="1"/>
        <w:numPr>
          <w:ilvl w:val="0"/>
          <w:numId w:val="14"/>
        </w:numPr>
        <w:tabs>
          <w:tab w:val="left" w:pos="1284"/>
        </w:tabs>
        <w:ind w:firstLine="580"/>
        <w:jc w:val="both"/>
      </w:pPr>
      <w:r>
        <w:t>выдержки из нормативных правовых актов по наиболее часто задаваемым вопросам;</w:t>
      </w:r>
    </w:p>
    <w:p w:rsidR="009636FE" w:rsidRDefault="000E6841">
      <w:pPr>
        <w:pStyle w:val="1"/>
        <w:numPr>
          <w:ilvl w:val="0"/>
          <w:numId w:val="14"/>
        </w:numPr>
        <w:tabs>
          <w:tab w:val="left" w:pos="796"/>
        </w:tabs>
        <w:ind w:firstLine="580"/>
        <w:jc w:val="both"/>
      </w:pPr>
      <w:r>
        <w:t>перечень документов, направляемых заявителем в уполномоченный орган, и требования, предъявляемые к этим документам;</w:t>
      </w:r>
    </w:p>
    <w:p w:rsidR="009636FE" w:rsidRDefault="000E6841">
      <w:pPr>
        <w:pStyle w:val="1"/>
        <w:numPr>
          <w:ilvl w:val="0"/>
          <w:numId w:val="14"/>
        </w:numPr>
        <w:tabs>
          <w:tab w:val="left" w:pos="1284"/>
        </w:tabs>
        <w:ind w:firstLine="580"/>
        <w:jc w:val="both"/>
      </w:pPr>
      <w:r>
        <w:t>формы документов для заполнения, образцы заполнения документов;</w:t>
      </w:r>
    </w:p>
    <w:p w:rsidR="009636FE" w:rsidRDefault="000E6841">
      <w:pPr>
        <w:pStyle w:val="1"/>
        <w:numPr>
          <w:ilvl w:val="0"/>
          <w:numId w:val="14"/>
        </w:numPr>
        <w:tabs>
          <w:tab w:val="left" w:pos="1284"/>
        </w:tabs>
        <w:ind w:firstLine="580"/>
        <w:jc w:val="both"/>
      </w:pPr>
      <w:r>
        <w:t>перечень оснований для отказа в предоставлении государственной услуги;</w:t>
      </w:r>
    </w:p>
    <w:p w:rsidR="009636FE" w:rsidRDefault="000E6841">
      <w:pPr>
        <w:pStyle w:val="1"/>
        <w:numPr>
          <w:ilvl w:val="0"/>
          <w:numId w:val="14"/>
        </w:numPr>
        <w:tabs>
          <w:tab w:val="left" w:pos="796"/>
        </w:tabs>
        <w:ind w:firstLine="580"/>
        <w:jc w:val="both"/>
      </w:pPr>
      <w:r>
        <w:t>порядок обжалования решения, действий или бездействия сотрудников ОСЗН, предоставляющих государственную услугу.</w:t>
      </w:r>
    </w:p>
    <w:p w:rsidR="009636FE" w:rsidRDefault="000E6841">
      <w:pPr>
        <w:pStyle w:val="1"/>
        <w:ind w:firstLine="580"/>
        <w:jc w:val="both"/>
      </w:pPr>
      <w: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9636FE" w:rsidRDefault="000E6841">
      <w:pPr>
        <w:pStyle w:val="1"/>
        <w:numPr>
          <w:ilvl w:val="2"/>
          <w:numId w:val="12"/>
        </w:numPr>
        <w:tabs>
          <w:tab w:val="left" w:pos="1284"/>
        </w:tabs>
        <w:ind w:firstLine="580"/>
        <w:jc w:val="both"/>
      </w:pPr>
      <w:r>
        <w:t>В информационно-телекоммуникационной сети Интернет на официальных сайтах размещаются следующие информационные материалы:</w:t>
      </w:r>
    </w:p>
    <w:p w:rsidR="009636FE" w:rsidRDefault="000E6841">
      <w:pPr>
        <w:pStyle w:val="1"/>
        <w:numPr>
          <w:ilvl w:val="0"/>
          <w:numId w:val="15"/>
        </w:numPr>
        <w:tabs>
          <w:tab w:val="left" w:pos="796"/>
        </w:tabs>
        <w:ind w:firstLine="580"/>
        <w:jc w:val="both"/>
      </w:pPr>
      <w:r>
        <w:t xml:space="preserve">полное наименование и почтовый адрес структурного подразделения Министерства, </w:t>
      </w:r>
      <w:r>
        <w:lastRenderedPageBreak/>
        <w:t xml:space="preserve">курирующего предоставление государственной услуги и ОСЗН, непосредственно </w:t>
      </w:r>
      <w:proofErr w:type="gramStart"/>
      <w:r>
        <w:t>оказывающих</w:t>
      </w:r>
      <w:proofErr w:type="gramEnd"/>
      <w:r>
        <w:t xml:space="preserve"> государственную услугу;</w:t>
      </w:r>
    </w:p>
    <w:p w:rsidR="009636FE" w:rsidRDefault="000E6841">
      <w:pPr>
        <w:pStyle w:val="1"/>
        <w:numPr>
          <w:ilvl w:val="0"/>
          <w:numId w:val="15"/>
        </w:numPr>
        <w:tabs>
          <w:tab w:val="left" w:pos="796"/>
        </w:tabs>
        <w:ind w:firstLine="580"/>
        <w:jc w:val="both"/>
      </w:pPr>
      <w:r>
        <w:t>справочные телефоны, по которым можно получить консультацию по порядку предоставления государственной услуги;</w:t>
      </w:r>
    </w:p>
    <w:p w:rsidR="009636FE" w:rsidRDefault="000E6841">
      <w:pPr>
        <w:pStyle w:val="1"/>
        <w:numPr>
          <w:ilvl w:val="0"/>
          <w:numId w:val="15"/>
        </w:numPr>
        <w:tabs>
          <w:tab w:val="left" w:pos="1284"/>
        </w:tabs>
        <w:ind w:firstLine="580"/>
        <w:jc w:val="both"/>
      </w:pPr>
      <w:r>
        <w:t>адреса электронной почты ОСЗН, Министерства;</w:t>
      </w:r>
    </w:p>
    <w:p w:rsidR="009636FE" w:rsidRDefault="000E6841">
      <w:pPr>
        <w:pStyle w:val="1"/>
        <w:numPr>
          <w:ilvl w:val="0"/>
          <w:numId w:val="15"/>
        </w:numPr>
        <w:tabs>
          <w:tab w:val="left" w:pos="791"/>
        </w:tabs>
        <w:ind w:firstLine="580"/>
        <w:jc w:val="both"/>
      </w:pPr>
      <w: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636FE" w:rsidRDefault="000E6841">
      <w:pPr>
        <w:pStyle w:val="1"/>
        <w:numPr>
          <w:ilvl w:val="0"/>
          <w:numId w:val="15"/>
        </w:numPr>
        <w:tabs>
          <w:tab w:val="left" w:pos="796"/>
        </w:tabs>
        <w:spacing w:after="260"/>
        <w:ind w:firstLine="580"/>
        <w:jc w:val="both"/>
      </w:pPr>
      <w:r>
        <w:t>информационные материалы (полная версия), содержащиеся на стендах в местах предоставления государственной услуги.</w:t>
      </w:r>
    </w:p>
    <w:p w:rsidR="009636FE" w:rsidRDefault="000E6841">
      <w:pPr>
        <w:pStyle w:val="11"/>
        <w:keepNext/>
        <w:keepLines/>
      </w:pPr>
      <w:bookmarkStart w:id="3" w:name="bookmark6"/>
      <w:r>
        <w:rPr>
          <w:lang w:val="en-US" w:eastAsia="en-US" w:bidi="en-US"/>
        </w:rPr>
        <w:t xml:space="preserve">II. </w:t>
      </w:r>
      <w:r>
        <w:t>Стандарт предоставления государственной услуги</w:t>
      </w:r>
      <w:bookmarkEnd w:id="3"/>
    </w:p>
    <w:p w:rsidR="009636FE" w:rsidRDefault="000E6841">
      <w:pPr>
        <w:pStyle w:val="11"/>
        <w:keepNext/>
        <w:keepLines/>
        <w:numPr>
          <w:ilvl w:val="1"/>
          <w:numId w:val="16"/>
        </w:numPr>
        <w:tabs>
          <w:tab w:val="left" w:pos="508"/>
        </w:tabs>
      </w:pPr>
      <w:r>
        <w:t>Наименование государственной услуги</w:t>
      </w:r>
    </w:p>
    <w:p w:rsidR="009636FE" w:rsidRDefault="000E6841">
      <w:pPr>
        <w:pStyle w:val="1"/>
        <w:spacing w:after="260"/>
        <w:ind w:left="140" w:firstLine="540"/>
        <w:jc w:val="both"/>
      </w:pPr>
      <w:proofErr w:type="gramStart"/>
      <w:r>
        <w:t xml:space="preserve">Наименование государственной услуги -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t>газопотребления</w:t>
      </w:r>
      <w:proofErr w:type="spellEnd"/>
      <w:r>
        <w:t xml:space="preserve"> и (или) по осуществлению строительно-монтажных работ, предусматривающих строительство газопровода, в пределах границ земельного участка, на котором расположено домовладение».</w:t>
      </w:r>
      <w:proofErr w:type="gramEnd"/>
    </w:p>
    <w:p w:rsidR="009636FE" w:rsidRDefault="000E6841" w:rsidP="00240C3A">
      <w:pPr>
        <w:pStyle w:val="11"/>
        <w:keepNext/>
        <w:keepLines/>
        <w:numPr>
          <w:ilvl w:val="1"/>
          <w:numId w:val="16"/>
        </w:numPr>
        <w:tabs>
          <w:tab w:val="left" w:pos="2068"/>
        </w:tabs>
        <w:ind w:left="2560" w:hanging="1000"/>
        <w:jc w:val="both"/>
      </w:pPr>
      <w:bookmarkStart w:id="4" w:name="bookmark9"/>
      <w:r>
        <w:t>Наименование органа местного самоуправления, непосредственно предоставляющего государственную услугу</w:t>
      </w:r>
      <w:bookmarkEnd w:id="4"/>
    </w:p>
    <w:p w:rsidR="009636FE" w:rsidRDefault="000E6841" w:rsidP="00240C3A">
      <w:pPr>
        <w:pStyle w:val="1"/>
        <w:numPr>
          <w:ilvl w:val="2"/>
          <w:numId w:val="16"/>
        </w:numPr>
        <w:tabs>
          <w:tab w:val="left" w:pos="1599"/>
        </w:tabs>
        <w:ind w:left="140" w:firstLine="540"/>
        <w:jc w:val="both"/>
      </w:pPr>
      <w:r>
        <w:t xml:space="preserve">Наименование ОСЗН, </w:t>
      </w:r>
      <w:proofErr w:type="gramStart"/>
      <w:r>
        <w:t>наделенного</w:t>
      </w:r>
      <w:proofErr w:type="gramEnd"/>
      <w:r>
        <w:t xml:space="preserve"> государственными полномочиями по оказанию мер социальной поддержки на предоставление государственной услуги.</w:t>
      </w:r>
    </w:p>
    <w:p w:rsidR="009636FE" w:rsidRDefault="000E6841" w:rsidP="00240C3A">
      <w:pPr>
        <w:pStyle w:val="1"/>
        <w:spacing w:after="260"/>
        <w:ind w:left="140" w:firstLine="700"/>
        <w:jc w:val="both"/>
      </w:pPr>
      <w:r>
        <w:t>Отдел социальной защиты населения администрации муниципального района «</w:t>
      </w:r>
      <w:proofErr w:type="spellStart"/>
      <w:r w:rsidR="00240C3A">
        <w:t>Износков</w:t>
      </w:r>
      <w:r>
        <w:t>ский</w:t>
      </w:r>
      <w:proofErr w:type="spellEnd"/>
      <w:r>
        <w:t xml:space="preserve"> район».</w:t>
      </w:r>
    </w:p>
    <w:p w:rsidR="009636FE" w:rsidRDefault="000E6841">
      <w:pPr>
        <w:pStyle w:val="11"/>
        <w:keepNext/>
        <w:keepLines/>
        <w:numPr>
          <w:ilvl w:val="1"/>
          <w:numId w:val="16"/>
        </w:numPr>
        <w:tabs>
          <w:tab w:val="left" w:pos="508"/>
        </w:tabs>
      </w:pPr>
      <w:bookmarkStart w:id="5" w:name="bookmark11"/>
      <w:r>
        <w:t>Описание результата предоставления государственной услуги</w:t>
      </w:r>
      <w:bookmarkEnd w:id="5"/>
    </w:p>
    <w:p w:rsidR="009636FE" w:rsidRPr="00240C3A" w:rsidRDefault="000E6841" w:rsidP="00240C3A">
      <w:pPr>
        <w:pStyle w:val="ab"/>
        <w:ind w:firstLine="708"/>
        <w:jc w:val="both"/>
        <w:rPr>
          <w:rFonts w:ascii="Times New Roman" w:hAnsi="Times New Roman" w:cs="Times New Roman"/>
        </w:rPr>
      </w:pPr>
      <w:r w:rsidRPr="00240C3A">
        <w:rPr>
          <w:rFonts w:ascii="Times New Roman" w:hAnsi="Times New Roman" w:cs="Times New Roman"/>
        </w:rPr>
        <w:t>Результатом предоставления государственной услуги являются:</w:t>
      </w:r>
    </w:p>
    <w:p w:rsidR="009636FE" w:rsidRPr="00240C3A" w:rsidRDefault="00240C3A" w:rsidP="00240C3A">
      <w:pPr>
        <w:pStyle w:val="ab"/>
        <w:ind w:firstLine="708"/>
        <w:jc w:val="both"/>
        <w:rPr>
          <w:rFonts w:ascii="Times New Roman" w:hAnsi="Times New Roman" w:cs="Times New Roman"/>
        </w:rPr>
      </w:pPr>
      <w:proofErr w:type="gramStart"/>
      <w:r>
        <w:rPr>
          <w:rFonts w:ascii="Times New Roman" w:hAnsi="Times New Roman" w:cs="Times New Roman"/>
        </w:rPr>
        <w:t xml:space="preserve">- </w:t>
      </w:r>
      <w:r w:rsidR="000E6841" w:rsidRPr="00240C3A">
        <w:rPr>
          <w:rFonts w:ascii="Times New Roman" w:hAnsi="Times New Roman" w:cs="Times New Roman"/>
        </w:rPr>
        <w:t xml:space="preserve">предоставления гражданам в размере фактически произведенных расходов, связанных с приобретением и установкой внутридомового газового оборудования в домовладениях,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rsidR="000E6841" w:rsidRPr="00240C3A">
        <w:rPr>
          <w:rFonts w:ascii="Times New Roman" w:hAnsi="Times New Roman" w:cs="Times New Roman"/>
        </w:rPr>
        <w:t>газопотребления</w:t>
      </w:r>
      <w:proofErr w:type="spellEnd"/>
      <w:r w:rsidR="000E6841" w:rsidRPr="00240C3A">
        <w:rPr>
          <w:rFonts w:ascii="Times New Roman" w:hAnsi="Times New Roman" w:cs="Times New Roman"/>
        </w:rPr>
        <w:t xml:space="preserve"> и (или) по осуществлению </w:t>
      </w:r>
      <w:proofErr w:type="spellStart"/>
      <w:r w:rsidR="000E6841" w:rsidRPr="00240C3A">
        <w:rPr>
          <w:rFonts w:ascii="Times New Roman" w:hAnsi="Times New Roman" w:cs="Times New Roman"/>
        </w:rPr>
        <w:t>строительно</w:t>
      </w:r>
      <w:r w:rsidR="000E6841" w:rsidRPr="00240C3A">
        <w:rPr>
          <w:rFonts w:ascii="Times New Roman" w:hAnsi="Times New Roman" w:cs="Times New Roman"/>
        </w:rPr>
        <w:softHyphen/>
        <w:t>монтажных</w:t>
      </w:r>
      <w:proofErr w:type="spellEnd"/>
      <w:r w:rsidR="000E6841" w:rsidRPr="00240C3A">
        <w:rPr>
          <w:rFonts w:ascii="Times New Roman" w:hAnsi="Times New Roman" w:cs="Times New Roman"/>
        </w:rPr>
        <w:t xml:space="preserve"> работ, предусматривающих строительство газопровода, в пределах границ земельного участка, на котором расположено домовладение;</w:t>
      </w:r>
      <w:proofErr w:type="gramEnd"/>
    </w:p>
    <w:p w:rsidR="009636FE" w:rsidRDefault="00240C3A" w:rsidP="00240C3A">
      <w:pPr>
        <w:pStyle w:val="ab"/>
        <w:ind w:firstLine="708"/>
        <w:jc w:val="both"/>
        <w:rPr>
          <w:rFonts w:ascii="Times New Roman" w:hAnsi="Times New Roman" w:cs="Times New Roman"/>
        </w:rPr>
      </w:pPr>
      <w:r>
        <w:rPr>
          <w:rFonts w:ascii="Times New Roman" w:hAnsi="Times New Roman" w:cs="Times New Roman"/>
        </w:rPr>
        <w:t xml:space="preserve">- </w:t>
      </w:r>
      <w:r w:rsidR="000E6841" w:rsidRPr="00240C3A">
        <w:rPr>
          <w:rFonts w:ascii="Times New Roman" w:hAnsi="Times New Roman" w:cs="Times New Roman"/>
        </w:rPr>
        <w:t>отказ в предоставлении мер социальной поддержки.</w:t>
      </w:r>
    </w:p>
    <w:p w:rsidR="00240C3A" w:rsidRPr="00240C3A" w:rsidRDefault="00240C3A" w:rsidP="00240C3A">
      <w:pPr>
        <w:pStyle w:val="ab"/>
        <w:ind w:firstLine="708"/>
        <w:jc w:val="both"/>
        <w:rPr>
          <w:rFonts w:ascii="Times New Roman" w:hAnsi="Times New Roman" w:cs="Times New Roman"/>
        </w:rPr>
      </w:pPr>
    </w:p>
    <w:p w:rsidR="009636FE" w:rsidRDefault="000E6841">
      <w:pPr>
        <w:pStyle w:val="11"/>
        <w:keepNext/>
        <w:keepLines/>
        <w:numPr>
          <w:ilvl w:val="1"/>
          <w:numId w:val="16"/>
        </w:numPr>
        <w:tabs>
          <w:tab w:val="left" w:pos="487"/>
        </w:tabs>
      </w:pPr>
      <w:bookmarkStart w:id="6" w:name="bookmark13"/>
      <w:r>
        <w:t>Срок предоставления государственной услуги</w:t>
      </w:r>
      <w:bookmarkEnd w:id="6"/>
    </w:p>
    <w:p w:rsidR="009636FE" w:rsidRDefault="000E6841">
      <w:pPr>
        <w:pStyle w:val="1"/>
        <w:ind w:firstLine="580"/>
        <w:jc w:val="both"/>
      </w:pPr>
      <w:r>
        <w:t>Уполномоченный орган в течение пятнадцати рабочих дней со дня получения документов, указанных в пункте 2.6 настоящего регламента, рассматривает их, а также документы и сведения, указанные в пункте 2.7 настоящего регламента, и принимает решение о предоставлении единовременной социальной выплаты либо об отказе в предоставлении единовременной социальной выплаты.</w:t>
      </w:r>
    </w:p>
    <w:p w:rsidR="009636FE" w:rsidRDefault="000E6841">
      <w:pPr>
        <w:pStyle w:val="1"/>
        <w:ind w:firstLine="580"/>
        <w:jc w:val="both"/>
      </w:pPr>
      <w:r>
        <w:t>Решение уполномоченного органа о предоставлении единовременной социальной выплаты оформляется приказом уполномоченного органа.</w:t>
      </w:r>
    </w:p>
    <w:p w:rsidR="009636FE" w:rsidRDefault="000E6841">
      <w:pPr>
        <w:pStyle w:val="1"/>
        <w:ind w:firstLine="580"/>
        <w:jc w:val="both"/>
      </w:pPr>
      <w:r>
        <w:t xml:space="preserve">В случае принятия решения об отказе в предоставлении единовременной социальной выплаты уполномоченный орган в срок не позднее 10 рабочих дней со дня принятия указанного </w:t>
      </w:r>
      <w:r>
        <w:lastRenderedPageBreak/>
        <w:t>решения направляет заявителю письменное уведомление об отказе в предоставлении единовременной социальной выплаты с указанием причины отказа.</w:t>
      </w:r>
    </w:p>
    <w:p w:rsidR="009636FE" w:rsidRDefault="000E6841">
      <w:pPr>
        <w:pStyle w:val="1"/>
        <w:spacing w:after="260"/>
        <w:ind w:firstLine="580"/>
        <w:jc w:val="both"/>
      </w:pPr>
      <w:r>
        <w:t>В случае принятия уполномоченным органом решения о предоставлении единовременной социальной выплаты перечисление выплаты осуществляется уполномоченным органом не позднее десятого рабочего дня после принятия решения о ее предоставлении на лицевой счет заявителя, указанный в заявлении о предоставлении единовременной социальной выплаты.</w:t>
      </w:r>
    </w:p>
    <w:p w:rsidR="009636FE" w:rsidRDefault="000E6841">
      <w:pPr>
        <w:pStyle w:val="11"/>
        <w:keepNext/>
        <w:keepLines/>
        <w:numPr>
          <w:ilvl w:val="1"/>
          <w:numId w:val="16"/>
        </w:numPr>
        <w:tabs>
          <w:tab w:val="left" w:pos="487"/>
        </w:tabs>
      </w:pPr>
      <w:bookmarkStart w:id="7" w:name="bookmark15"/>
      <w:r>
        <w:t>Перечень нормативных правовых актов, регулирующих</w:t>
      </w:r>
      <w:r>
        <w:br/>
        <w:t>предоставление государственной услуги</w:t>
      </w:r>
      <w:bookmarkEnd w:id="7"/>
    </w:p>
    <w:p w:rsidR="009636FE" w:rsidRDefault="000E6841">
      <w:pPr>
        <w:pStyle w:val="1"/>
        <w:ind w:firstLine="560"/>
        <w:jc w:val="both"/>
      </w:pPr>
      <w:r>
        <w:t xml:space="preserve">Предоставление государственной услуги осуществляется в соответствии </w:t>
      </w:r>
      <w:proofErr w:type="gramStart"/>
      <w:r>
        <w:t>с</w:t>
      </w:r>
      <w:proofErr w:type="gramEnd"/>
      <w:r>
        <w:t>:</w:t>
      </w:r>
    </w:p>
    <w:p w:rsidR="009636FE" w:rsidRDefault="000E6841">
      <w:pPr>
        <w:pStyle w:val="1"/>
        <w:numPr>
          <w:ilvl w:val="0"/>
          <w:numId w:val="18"/>
        </w:numPr>
        <w:tabs>
          <w:tab w:val="left" w:pos="784"/>
          <w:tab w:val="left" w:pos="8481"/>
        </w:tabs>
        <w:ind w:firstLine="560"/>
        <w:jc w:val="both"/>
      </w:pPr>
      <w:proofErr w:type="gramStart"/>
      <w:r>
        <w:t>Конституцией Российской Федерации («Российская газета», №7,</w:t>
      </w:r>
      <w:r>
        <w:tab/>
        <w:t>21.01.2009,</w:t>
      </w:r>
      <w:proofErr w:type="gramEnd"/>
    </w:p>
    <w:p w:rsidR="009636FE" w:rsidRDefault="000E6841">
      <w:pPr>
        <w:pStyle w:val="1"/>
        <w:tabs>
          <w:tab w:val="left" w:pos="7954"/>
        </w:tabs>
        <w:ind w:firstLine="0"/>
        <w:jc w:val="both"/>
      </w:pPr>
      <w:r>
        <w:t>«Собрание законодательства Российской Федерации», 26.01.2009,</w:t>
      </w:r>
      <w:r>
        <w:tab/>
        <w:t>№4, ст. 445,</w:t>
      </w:r>
    </w:p>
    <w:p w:rsidR="009636FE" w:rsidRDefault="000E6841">
      <w:pPr>
        <w:pStyle w:val="1"/>
        <w:ind w:firstLine="0"/>
        <w:jc w:val="both"/>
      </w:pPr>
      <w:proofErr w:type="gramStart"/>
      <w:r>
        <w:t>«Парламентская газета», №4, 23-29.01.2009);</w:t>
      </w:r>
      <w:proofErr w:type="gramEnd"/>
    </w:p>
    <w:p w:rsidR="009636FE" w:rsidRDefault="000E6841">
      <w:pPr>
        <w:pStyle w:val="1"/>
        <w:numPr>
          <w:ilvl w:val="0"/>
          <w:numId w:val="18"/>
        </w:numPr>
        <w:tabs>
          <w:tab w:val="left" w:pos="784"/>
        </w:tabs>
        <w:ind w:firstLine="580"/>
        <w:jc w:val="both"/>
      </w:pPr>
      <w:r>
        <w:t>Жилищным кодексом Российской Федерации («Собрание законодательства Российской Федерации», 03.01.2005, №1 (часть 1), ст. 14, «Российская газета», №1, 12.01.2005, «Парламентская газета», №7-8, 15.01.2005);</w:t>
      </w:r>
    </w:p>
    <w:p w:rsidR="009636FE" w:rsidRDefault="000E6841">
      <w:pPr>
        <w:pStyle w:val="1"/>
        <w:numPr>
          <w:ilvl w:val="0"/>
          <w:numId w:val="18"/>
        </w:numPr>
        <w:tabs>
          <w:tab w:val="left" w:pos="784"/>
        </w:tabs>
        <w:ind w:firstLine="580"/>
        <w:jc w:val="both"/>
      </w:pPr>
      <w:r>
        <w:t>Семейным кодексом Российской Федерации («Собрание законодательства Российской Федерации», 01.01.1996, №1, ст. 16, «Российская газета», №17, 27.01.1996);</w:t>
      </w:r>
    </w:p>
    <w:p w:rsidR="009636FE" w:rsidRDefault="000E6841">
      <w:pPr>
        <w:pStyle w:val="1"/>
        <w:numPr>
          <w:ilvl w:val="0"/>
          <w:numId w:val="18"/>
        </w:numPr>
        <w:tabs>
          <w:tab w:val="left" w:pos="784"/>
        </w:tabs>
        <w:ind w:firstLine="580"/>
        <w:jc w:val="both"/>
      </w:pPr>
      <w:r>
        <w:t>Гражданским кодексом Российской Федерации от 30.11.1994 №52-ФЗ («Собрание законодательства Российской Федерации», 05.12.1994, №32, ст. 3301, «Российская газета», №238-239, 08.12.1994);</w:t>
      </w:r>
    </w:p>
    <w:p w:rsidR="009636FE" w:rsidRDefault="000E6841">
      <w:pPr>
        <w:pStyle w:val="1"/>
        <w:numPr>
          <w:ilvl w:val="0"/>
          <w:numId w:val="18"/>
        </w:numPr>
        <w:tabs>
          <w:tab w:val="left" w:pos="784"/>
          <w:tab w:val="left" w:pos="8481"/>
        </w:tabs>
        <w:ind w:firstLine="580"/>
        <w:jc w:val="both"/>
      </w:pPr>
      <w:proofErr w:type="gramStart"/>
      <w:r>
        <w:t>Федеральным законом от 27.07.2010 №210-ФЗ «Об организации предоставления государственных и муниципальных услуг» («Российская газета», №168,</w:t>
      </w:r>
      <w:r>
        <w:tab/>
        <w:t>30.07.2010,</w:t>
      </w:r>
      <w:proofErr w:type="gramEnd"/>
    </w:p>
    <w:p w:rsidR="009636FE" w:rsidRDefault="000E6841">
      <w:pPr>
        <w:pStyle w:val="1"/>
        <w:ind w:firstLine="0"/>
        <w:jc w:val="both"/>
      </w:pPr>
      <w:proofErr w:type="gramStart"/>
      <w:r>
        <w:t>«Собрание законодательства Российской Федерации», 02.08.2010, №31, ст. 4179);</w:t>
      </w:r>
      <w:proofErr w:type="gramEnd"/>
    </w:p>
    <w:p w:rsidR="009636FE" w:rsidRDefault="000E6841">
      <w:pPr>
        <w:pStyle w:val="1"/>
        <w:numPr>
          <w:ilvl w:val="0"/>
          <w:numId w:val="18"/>
        </w:numPr>
        <w:tabs>
          <w:tab w:val="left" w:pos="784"/>
        </w:tabs>
        <w:ind w:firstLine="580"/>
        <w:jc w:val="both"/>
      </w:pPr>
      <w:proofErr w:type="gramStart"/>
      <w:r>
        <w:t>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«Парламентская газета», №70-71, 11.05.2006);</w:t>
      </w:r>
      <w:proofErr w:type="gramEnd"/>
    </w:p>
    <w:p w:rsidR="009636FE" w:rsidRDefault="000E6841">
      <w:pPr>
        <w:pStyle w:val="1"/>
        <w:numPr>
          <w:ilvl w:val="0"/>
          <w:numId w:val="18"/>
        </w:numPr>
        <w:tabs>
          <w:tab w:val="left" w:pos="784"/>
          <w:tab w:val="left" w:pos="5337"/>
        </w:tabs>
        <w:ind w:firstLine="580"/>
        <w:jc w:val="both"/>
      </w:pPr>
      <w:r>
        <w:t>Федеральным законом от 27.07.2006</w:t>
      </w:r>
      <w:r>
        <w:tab/>
        <w:t>№152-ФЗ «О персональных данных»</w:t>
      </w:r>
    </w:p>
    <w:p w:rsidR="007C28BD" w:rsidRDefault="000E6841" w:rsidP="007C28BD">
      <w:pPr>
        <w:pStyle w:val="1"/>
        <w:tabs>
          <w:tab w:val="left" w:pos="3590"/>
        </w:tabs>
        <w:spacing w:after="260"/>
        <w:ind w:firstLine="0"/>
        <w:jc w:val="both"/>
      </w:pPr>
      <w:r>
        <w:t>(«Российская газета», №165,</w:t>
      </w:r>
      <w:r>
        <w:tab/>
        <w:t>29.07.2006, «Собрание законодательства Российской</w:t>
      </w:r>
      <w:r w:rsidR="007C28BD">
        <w:t xml:space="preserve"> </w:t>
      </w:r>
      <w:r>
        <w:t>Федерации», 31.07.2006,</w:t>
      </w:r>
      <w:r>
        <w:tab/>
        <w:t>№31</w:t>
      </w:r>
      <w:r>
        <w:tab/>
        <w:t>(1</w:t>
      </w:r>
      <w:r>
        <w:tab/>
        <w:t>ч.), ст. 3451, «Парламентская газета», №126-127,</w:t>
      </w:r>
      <w:r w:rsidR="007C28BD">
        <w:t xml:space="preserve"> </w:t>
      </w:r>
      <w:r>
        <w:t>03.08.2006);</w:t>
      </w:r>
    </w:p>
    <w:p w:rsidR="009636FE" w:rsidRDefault="007C28BD" w:rsidP="007C28BD">
      <w:pPr>
        <w:pStyle w:val="1"/>
        <w:tabs>
          <w:tab w:val="left" w:pos="3590"/>
        </w:tabs>
        <w:spacing w:after="260"/>
        <w:ind w:firstLine="0"/>
        <w:jc w:val="both"/>
      </w:pPr>
      <w:r>
        <w:t xml:space="preserve">- </w:t>
      </w:r>
      <w:r w:rsidR="000E6841">
        <w:t>Федеральным законом от 06.04.2011</w:t>
      </w:r>
      <w:r w:rsidR="000E6841">
        <w:tab/>
        <w:t>№63-ФЗ «Об электронной подписи»</w:t>
      </w:r>
      <w:r>
        <w:t xml:space="preserve"> </w:t>
      </w:r>
      <w:r w:rsidR="000E6841">
        <w:t>(«Парламентская газета», №17,</w:t>
      </w:r>
      <w:r w:rsidR="000E6841">
        <w:tab/>
        <w:t>08-14.04.2011, «Российская газета», №75,</w:t>
      </w:r>
      <w:r w:rsidR="000E6841">
        <w:tab/>
        <w:t>08.04.2011,</w:t>
      </w:r>
      <w:r>
        <w:t xml:space="preserve"> </w:t>
      </w:r>
      <w:r w:rsidR="000E6841">
        <w:t>«Собрание законодательства Российской Федерации», 11.04.2011, №15, ст. 2036.);</w:t>
      </w:r>
    </w:p>
    <w:p w:rsidR="009636FE" w:rsidRDefault="000E6841">
      <w:pPr>
        <w:pStyle w:val="1"/>
        <w:numPr>
          <w:ilvl w:val="0"/>
          <w:numId w:val="18"/>
        </w:numPr>
        <w:tabs>
          <w:tab w:val="left" w:pos="787"/>
          <w:tab w:val="left" w:pos="5286"/>
        </w:tabs>
        <w:ind w:firstLine="580"/>
        <w:jc w:val="both"/>
      </w:pPr>
      <w:proofErr w:type="gramStart"/>
      <w:r>
        <w:t>Федеральным законом от 2 мая 2006г. №59-ФЗ «О порядке рассмотрения обращений граждан в РФ» («Российская газета», №95,</w:t>
      </w:r>
      <w:r>
        <w:tab/>
        <w:t>05.05.2006, «Собрание законодательства</w:t>
      </w:r>
      <w:proofErr w:type="gramEnd"/>
    </w:p>
    <w:p w:rsidR="009636FE" w:rsidRDefault="000E6841">
      <w:pPr>
        <w:pStyle w:val="1"/>
        <w:ind w:firstLine="0"/>
        <w:jc w:val="both"/>
      </w:pPr>
      <w:proofErr w:type="gramStart"/>
      <w:r>
        <w:t>Российской Федерации», 08.05.2006, №19, ст. 2060, «Парламентская газета», №70-71, 11.05.2006);</w:t>
      </w:r>
      <w:proofErr w:type="gramEnd"/>
    </w:p>
    <w:p w:rsidR="009636FE" w:rsidRDefault="000E6841">
      <w:pPr>
        <w:pStyle w:val="1"/>
        <w:numPr>
          <w:ilvl w:val="0"/>
          <w:numId w:val="18"/>
        </w:numPr>
        <w:tabs>
          <w:tab w:val="left" w:pos="787"/>
        </w:tabs>
        <w:ind w:firstLine="580"/>
        <w:jc w:val="both"/>
      </w:pPr>
      <w:r>
        <w:t>Законом Российской Федерации от 25.06.1993 №5242-1 «О праве граждан РФ на свободу передвижения, выбор места пребывания и жительства в пределах РФ» («Российская газета», №152, 10.08.1993, «Ведомости СНД и ВС РФ», 12.08.1993, №32, ст. 1227);</w:t>
      </w:r>
    </w:p>
    <w:p w:rsidR="009636FE" w:rsidRDefault="000E6841">
      <w:pPr>
        <w:pStyle w:val="1"/>
        <w:numPr>
          <w:ilvl w:val="0"/>
          <w:numId w:val="18"/>
        </w:numPr>
        <w:tabs>
          <w:tab w:val="left" w:pos="787"/>
        </w:tabs>
        <w:ind w:firstLine="580"/>
        <w:jc w:val="both"/>
      </w:pPr>
      <w:r>
        <w:t>Федеральным законом от 05.04.2003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07.04.2003, №14, ст. 1257, «Парламентская газета», №65, 09.04.2003, «Российская газета», №67, 09.04.2003, «Российская газета», №67, 09.04.2003);</w:t>
      </w:r>
    </w:p>
    <w:p w:rsidR="009636FE" w:rsidRDefault="000E6841">
      <w:pPr>
        <w:pStyle w:val="1"/>
        <w:numPr>
          <w:ilvl w:val="0"/>
          <w:numId w:val="18"/>
        </w:numPr>
        <w:tabs>
          <w:tab w:val="left" w:pos="787"/>
          <w:tab w:val="left" w:pos="3616"/>
        </w:tabs>
        <w:ind w:firstLine="580"/>
        <w:jc w:val="both"/>
      </w:pPr>
      <w:proofErr w:type="gramStart"/>
      <w:r>
        <w:t>Постановлением Правительства РФ от 17 июля 1995г. №713 «Об утверждении Правил регистрации и снятии граждан РФ с регистрационного учета по месту пребывания и по месту жительства в пределах РФ и перечня должностных лиц, ответственных за регистрацию» («Российская газета», №144,</w:t>
      </w:r>
      <w:r>
        <w:tab/>
        <w:t>27.07.1995, Собрание законодательства Российской</w:t>
      </w:r>
      <w:proofErr w:type="gramEnd"/>
    </w:p>
    <w:p w:rsidR="009636FE" w:rsidRDefault="000E6841">
      <w:pPr>
        <w:pStyle w:val="1"/>
        <w:ind w:firstLine="0"/>
        <w:jc w:val="both"/>
      </w:pPr>
      <w:proofErr w:type="gramStart"/>
      <w:r>
        <w:lastRenderedPageBreak/>
        <w:t>Федерации», 24.07.1995, №30, ст. 2939);</w:t>
      </w:r>
      <w:proofErr w:type="gramEnd"/>
    </w:p>
    <w:p w:rsidR="009636FE" w:rsidRDefault="000E6841">
      <w:pPr>
        <w:pStyle w:val="1"/>
        <w:numPr>
          <w:ilvl w:val="0"/>
          <w:numId w:val="18"/>
        </w:numPr>
        <w:tabs>
          <w:tab w:val="left" w:pos="787"/>
          <w:tab w:val="left" w:pos="7814"/>
        </w:tabs>
        <w:ind w:firstLine="580"/>
        <w:jc w:val="both"/>
      </w:pPr>
      <w:proofErr w:type="gramStart"/>
      <w:r>
        <w:t>Постановлением Правительства РФ от 20 августа 2003г.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24.07.1995,</w:t>
      </w:r>
      <w:r>
        <w:tab/>
        <w:t>№30, ст. 2939,</w:t>
      </w:r>
      <w:proofErr w:type="gramEnd"/>
    </w:p>
    <w:p w:rsidR="009636FE" w:rsidRDefault="000E6841">
      <w:pPr>
        <w:pStyle w:val="1"/>
        <w:ind w:firstLine="0"/>
        <w:jc w:val="both"/>
      </w:pPr>
      <w:proofErr w:type="gramStart"/>
      <w:r>
        <w:t>«Российская газета», №168, 26.08.2003);</w:t>
      </w:r>
      <w:proofErr w:type="gramEnd"/>
    </w:p>
    <w:p w:rsidR="009636FE" w:rsidRDefault="000E6841">
      <w:pPr>
        <w:pStyle w:val="1"/>
        <w:numPr>
          <w:ilvl w:val="0"/>
          <w:numId w:val="18"/>
        </w:numPr>
        <w:tabs>
          <w:tab w:val="left" w:pos="787"/>
        </w:tabs>
        <w:ind w:firstLine="580"/>
        <w:jc w:val="both"/>
      </w:pPr>
      <w:r>
        <w:t>Постановлением Правительства Российской Федерации от 08.09.2010 №697 «О единой системе межведомственного электронного взаимодействия» («Собрание законодательства Российской Федерации», 20.09.2010, №38, ст. 4823);</w:t>
      </w:r>
    </w:p>
    <w:p w:rsidR="009636FE" w:rsidRDefault="000E6841">
      <w:pPr>
        <w:pStyle w:val="1"/>
        <w:numPr>
          <w:ilvl w:val="0"/>
          <w:numId w:val="18"/>
        </w:numPr>
        <w:tabs>
          <w:tab w:val="left" w:pos="787"/>
        </w:tabs>
        <w:ind w:firstLine="580"/>
        <w:jc w:val="both"/>
      </w:pPr>
      <w:r>
        <w:t>Законом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№317, 28.09.2005);</w:t>
      </w:r>
    </w:p>
    <w:p w:rsidR="009636FE" w:rsidRDefault="000E6841">
      <w:pPr>
        <w:pStyle w:val="1"/>
        <w:numPr>
          <w:ilvl w:val="0"/>
          <w:numId w:val="18"/>
        </w:numPr>
        <w:tabs>
          <w:tab w:val="left" w:pos="787"/>
          <w:tab w:val="left" w:pos="8464"/>
        </w:tabs>
        <w:ind w:firstLine="580"/>
        <w:jc w:val="both"/>
      </w:pPr>
      <w:r>
        <w:t>Постановлением Правительства Калужской области от 18.07.2017</w:t>
      </w:r>
      <w:r>
        <w:tab/>
        <w:t>№415 «</w:t>
      </w:r>
      <w:proofErr w:type="gramStart"/>
      <w:r>
        <w:t>Об</w:t>
      </w:r>
      <w:proofErr w:type="gramEnd"/>
    </w:p>
    <w:p w:rsidR="009636FE" w:rsidRDefault="000E6841">
      <w:pPr>
        <w:pStyle w:val="1"/>
        <w:ind w:firstLine="0"/>
        <w:jc w:val="both"/>
      </w:pPr>
      <w:proofErr w:type="gramStart"/>
      <w:r>
        <w:t>утверждении</w:t>
      </w:r>
      <w:proofErr w:type="gramEnd"/>
      <w:r>
        <w:t xml:space="preserve"> положения о министерстве труда и социальной защиты Калужской области»;</w:t>
      </w:r>
    </w:p>
    <w:p w:rsidR="009636FE" w:rsidRDefault="000E6841">
      <w:pPr>
        <w:pStyle w:val="1"/>
        <w:numPr>
          <w:ilvl w:val="0"/>
          <w:numId w:val="18"/>
        </w:numPr>
        <w:tabs>
          <w:tab w:val="left" w:pos="787"/>
          <w:tab w:val="left" w:pos="6133"/>
          <w:tab w:val="left" w:pos="6618"/>
        </w:tabs>
        <w:ind w:firstLine="560"/>
        <w:jc w:val="both"/>
      </w:pPr>
      <w:r>
        <w:t>Законом Калужской области от 24.01.2022</w:t>
      </w:r>
      <w:r>
        <w:tab/>
        <w:t>№</w:t>
      </w:r>
      <w:r>
        <w:tab/>
        <w:t>192-ОЗ «Об установлении</w:t>
      </w:r>
    </w:p>
    <w:p w:rsidR="009636FE" w:rsidRDefault="000E6841">
      <w:pPr>
        <w:pStyle w:val="1"/>
        <w:ind w:firstLine="0"/>
        <w:jc w:val="both"/>
      </w:pPr>
      <w:r>
        <w:t>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w:t>
      </w:r>
    </w:p>
    <w:p w:rsidR="009636FE" w:rsidRDefault="000E6841">
      <w:pPr>
        <w:pStyle w:val="1"/>
        <w:numPr>
          <w:ilvl w:val="0"/>
          <w:numId w:val="18"/>
        </w:numPr>
        <w:tabs>
          <w:tab w:val="left" w:pos="787"/>
          <w:tab w:val="left" w:pos="3928"/>
          <w:tab w:val="left" w:pos="4342"/>
        </w:tabs>
        <w:spacing w:line="312" w:lineRule="auto"/>
        <w:ind w:firstLine="560"/>
        <w:jc w:val="both"/>
      </w:pPr>
      <w:r>
        <w:t>Приказ от 11 марта 2022</w:t>
      </w:r>
      <w:r>
        <w:tab/>
        <w:t>№</w:t>
      </w:r>
      <w:r>
        <w:tab/>
        <w:t>298-п «Об утверждении порядка назначения и</w:t>
      </w:r>
    </w:p>
    <w:p w:rsidR="009636FE" w:rsidRDefault="000E6841">
      <w:pPr>
        <w:pStyle w:val="1"/>
        <w:spacing w:line="312" w:lineRule="auto"/>
        <w:ind w:firstLine="0"/>
        <w:jc w:val="both"/>
      </w:pPr>
      <w:proofErr w:type="gramStart"/>
      <w:r>
        <w:t xml:space="preserve">предоставления единовременной социальной выплаты на возмещение расходов, связанных с приобретением и установкой внутридомового газового оборудования в домовладениях, принадлежащих гражданам на праве собственности (долевой собственности) и расположенных на территории Калужской области, а также связанных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t>газопотребления</w:t>
      </w:r>
      <w:proofErr w:type="spellEnd"/>
      <w:r>
        <w:t>, и (или) по осуществлению строительно-монтажных работ, предусматривающих строительство газопровода</w:t>
      </w:r>
      <w:proofErr w:type="gramEnd"/>
      <w:r>
        <w:t>, в пределах границ земельного участка, на котором расположено домовладение».</w:t>
      </w:r>
    </w:p>
    <w:p w:rsidR="00240C3A" w:rsidRDefault="00240C3A">
      <w:pPr>
        <w:pStyle w:val="1"/>
        <w:spacing w:line="312" w:lineRule="auto"/>
        <w:ind w:firstLine="0"/>
        <w:jc w:val="both"/>
      </w:pPr>
    </w:p>
    <w:p w:rsidR="009636FE" w:rsidRDefault="000E6841">
      <w:pPr>
        <w:pStyle w:val="1"/>
        <w:numPr>
          <w:ilvl w:val="1"/>
          <w:numId w:val="19"/>
        </w:numPr>
        <w:tabs>
          <w:tab w:val="left" w:pos="898"/>
        </w:tabs>
        <w:spacing w:after="260"/>
        <w:ind w:firstLine="0"/>
        <w:jc w:val="center"/>
      </w:pPr>
      <w:r>
        <w:rPr>
          <w:b/>
          <w:bCs/>
        </w:rPr>
        <w:t>Исчерпывающий перечень документов, необходимых в соответствии с</w:t>
      </w:r>
      <w:r>
        <w:rPr>
          <w:b/>
          <w:bCs/>
        </w:rPr>
        <w:br/>
        <w:t>нормативными правовыми актами для предоставления государственной услуги и</w:t>
      </w:r>
      <w:r>
        <w:rPr>
          <w:b/>
          <w:bCs/>
        </w:rPr>
        <w:br/>
        <w:t>услуг, которые являются необходимыми и обязательными для предоставления</w:t>
      </w:r>
      <w:r>
        <w:rPr>
          <w:b/>
          <w:bCs/>
        </w:rPr>
        <w:br/>
        <w:t>государственной услуги, подлежащих представлению заявителем, способы и</w:t>
      </w:r>
      <w:r>
        <w:rPr>
          <w:b/>
          <w:bCs/>
        </w:rPr>
        <w:br/>
        <w:t>получения заявителем, порядок их представления</w:t>
      </w:r>
    </w:p>
    <w:p w:rsidR="009636FE" w:rsidRDefault="000E6841" w:rsidP="00B162CC">
      <w:pPr>
        <w:pStyle w:val="1"/>
        <w:tabs>
          <w:tab w:val="left" w:pos="1166"/>
        </w:tabs>
        <w:jc w:val="both"/>
      </w:pPr>
      <w:r>
        <w:t>Для назначения единовременной социальной выплаты категории граждан, указанных в</w:t>
      </w:r>
      <w:hyperlink r:id="rId17" w:history="1">
        <w:r>
          <w:t xml:space="preserve"> п. 1.2 </w:t>
        </w:r>
      </w:hyperlink>
      <w:r>
        <w:t>регламента, лично или через законного представителя представляют в ОСЗН, либо многофункциональный центр, следующие документы:</w:t>
      </w:r>
    </w:p>
    <w:p w:rsidR="009636FE" w:rsidRDefault="000E6841">
      <w:pPr>
        <w:pStyle w:val="1"/>
        <w:numPr>
          <w:ilvl w:val="2"/>
          <w:numId w:val="16"/>
        </w:numPr>
        <w:tabs>
          <w:tab w:val="left" w:pos="1201"/>
        </w:tabs>
        <w:ind w:firstLine="560"/>
        <w:jc w:val="both"/>
      </w:pPr>
      <w:r>
        <w:t>Заявление о предоставлении единовременной социальной выплаты с указанием лицевого счета заявителя, открытого в кредитной организации.</w:t>
      </w:r>
    </w:p>
    <w:p w:rsidR="009636FE" w:rsidRDefault="000E6841">
      <w:pPr>
        <w:pStyle w:val="1"/>
        <w:numPr>
          <w:ilvl w:val="2"/>
          <w:numId w:val="16"/>
        </w:numPr>
        <w:tabs>
          <w:tab w:val="left" w:pos="1201"/>
        </w:tabs>
        <w:ind w:firstLine="560"/>
        <w:jc w:val="both"/>
      </w:pPr>
      <w:r>
        <w:t>Копия документа, удостоверяющего личность (в случае подачи документов законным представителем, то дополнительно представляется документ, удостоверяющий личность законного представителя, и документ, подтверждающий соответствующие полномочия).</w:t>
      </w:r>
    </w:p>
    <w:p w:rsidR="009636FE" w:rsidRDefault="000E6841">
      <w:pPr>
        <w:pStyle w:val="1"/>
        <w:numPr>
          <w:ilvl w:val="2"/>
          <w:numId w:val="16"/>
        </w:numPr>
        <w:tabs>
          <w:tab w:val="left" w:pos="1201"/>
        </w:tabs>
        <w:ind w:firstLine="560"/>
        <w:jc w:val="both"/>
      </w:pPr>
      <w:r>
        <w:t>Согласие заявителя на обработку персональных данных. Согласие на обработку персональных данных подается заявителем в письменной форме на бумажном носителе или в форме электронного документа, подписанного в соответствии с федеральным законом электронной подписью.</w:t>
      </w:r>
    </w:p>
    <w:p w:rsidR="009636FE" w:rsidRDefault="000E6841">
      <w:pPr>
        <w:pStyle w:val="1"/>
        <w:numPr>
          <w:ilvl w:val="2"/>
          <w:numId w:val="16"/>
        </w:numPr>
        <w:tabs>
          <w:tab w:val="left" w:pos="1201"/>
        </w:tabs>
        <w:ind w:firstLine="560"/>
        <w:jc w:val="both"/>
      </w:pPr>
      <w:r>
        <w:t>Документ, подтверждающий, что заявитель относится к одной из категорий граждан, указанных в п.1.2 регламента:</w:t>
      </w:r>
    </w:p>
    <w:p w:rsidR="009636FE" w:rsidRDefault="000E6841" w:rsidP="00313A63">
      <w:pPr>
        <w:pStyle w:val="1"/>
        <w:numPr>
          <w:ilvl w:val="3"/>
          <w:numId w:val="16"/>
        </w:numPr>
        <w:tabs>
          <w:tab w:val="left" w:pos="1397"/>
          <w:tab w:val="left" w:pos="6595"/>
        </w:tabs>
        <w:ind w:firstLine="0"/>
        <w:jc w:val="both"/>
      </w:pPr>
      <w:r>
        <w:t>Удостоверение инвалида Великой Отечественной войны, дающее право на льготы в соответствии со</w:t>
      </w:r>
      <w:hyperlink r:id="rId18" w:history="1">
        <w:r>
          <w:t xml:space="preserve"> статьей 14 </w:t>
        </w:r>
      </w:hyperlink>
      <w:r>
        <w:t xml:space="preserve">Федерального закона "О ветеранах" (для инвалидов Великой </w:t>
      </w:r>
      <w:r>
        <w:lastRenderedPageBreak/>
        <w:t>Отечественной войны), или удостоверение ветерана Великой Отечественной войны, дающее право на льготы в соответствии со</w:t>
      </w:r>
      <w:hyperlink r:id="rId19" w:history="1">
        <w:r>
          <w:t xml:space="preserve"> статьями 15,</w:t>
        </w:r>
      </w:hyperlink>
      <w:r w:rsidR="00313A63">
        <w:t xml:space="preserve">17 </w:t>
      </w:r>
      <w:r>
        <w:t>Федерального закона "О</w:t>
      </w:r>
      <w:r w:rsidR="00313A63">
        <w:t xml:space="preserve"> ветеранах</w:t>
      </w:r>
      <w:r>
        <w:t>" (для участников Великой Отечественной войны).</w:t>
      </w:r>
    </w:p>
    <w:p w:rsidR="009636FE" w:rsidRDefault="000E6841">
      <w:pPr>
        <w:pStyle w:val="1"/>
        <w:numPr>
          <w:ilvl w:val="3"/>
          <w:numId w:val="16"/>
        </w:numPr>
        <w:tabs>
          <w:tab w:val="left" w:pos="1397"/>
        </w:tabs>
        <w:ind w:firstLine="560"/>
        <w:jc w:val="both"/>
      </w:pPr>
      <w:r>
        <w:t>Удостоверение инвалида о праве на льготы (для инвалидов боевых действий) или удостоверение ветерана боевых действий (для ветеранов боевых действий).</w:t>
      </w:r>
    </w:p>
    <w:p w:rsidR="009636FE" w:rsidRDefault="000E6841">
      <w:pPr>
        <w:pStyle w:val="1"/>
        <w:numPr>
          <w:ilvl w:val="3"/>
          <w:numId w:val="16"/>
        </w:numPr>
        <w:tabs>
          <w:tab w:val="left" w:pos="1397"/>
        </w:tabs>
        <w:ind w:firstLine="560"/>
        <w:jc w:val="both"/>
      </w:pPr>
      <w:r>
        <w:t>Удостоверение члена семьи погибшего (умершего) инвалида войны, участника Великой Отечественной войны и ветерана боевых действий (для членов семей погибших (умерших) инвалидов и участников Великой Отечественной войны, инвалидов и ветеранов боевых действий).</w:t>
      </w:r>
    </w:p>
    <w:p w:rsidR="009636FE" w:rsidRDefault="000E6841">
      <w:pPr>
        <w:pStyle w:val="1"/>
        <w:numPr>
          <w:ilvl w:val="3"/>
          <w:numId w:val="16"/>
        </w:numPr>
        <w:tabs>
          <w:tab w:val="left" w:pos="1397"/>
        </w:tabs>
        <w:ind w:firstLine="560"/>
        <w:jc w:val="both"/>
      </w:pPr>
      <w:r>
        <w:t>Удостоверение ветерана Великой Отечественной войны (для лиц, награжденных знаком "Жителю блокадного Ленинграда").</w:t>
      </w:r>
    </w:p>
    <w:p w:rsidR="009636FE" w:rsidRDefault="000E6841">
      <w:pPr>
        <w:pStyle w:val="1"/>
        <w:numPr>
          <w:ilvl w:val="3"/>
          <w:numId w:val="16"/>
        </w:numPr>
        <w:tabs>
          <w:tab w:val="left" w:pos="1397"/>
        </w:tabs>
        <w:ind w:firstLine="560"/>
        <w:jc w:val="both"/>
      </w:pPr>
      <w:r>
        <w:t>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9636FE" w:rsidRDefault="000E6841">
      <w:pPr>
        <w:pStyle w:val="1"/>
        <w:numPr>
          <w:ilvl w:val="3"/>
          <w:numId w:val="16"/>
        </w:numPr>
        <w:tabs>
          <w:tab w:val="left" w:pos="1397"/>
        </w:tabs>
        <w:ind w:firstLine="560"/>
        <w:jc w:val="both"/>
      </w:pPr>
      <w:proofErr w:type="gramStart"/>
      <w:r>
        <w:t xml:space="preserve">Удостоверение о праве на льготы (для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w:t>
      </w:r>
      <w:proofErr w:type="spellStart"/>
      <w:r>
        <w:t>уголовно</w:t>
      </w:r>
      <w:r>
        <w:softHyphen/>
        <w:t>исполнительной</w:t>
      </w:r>
      <w:proofErr w:type="spellEnd"/>
      <w:r>
        <w:t xml:space="preserve">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w:t>
      </w:r>
      <w:proofErr w:type="gramEnd"/>
    </w:p>
    <w:p w:rsidR="009636FE" w:rsidRDefault="000E6841">
      <w:pPr>
        <w:pStyle w:val="1"/>
        <w:numPr>
          <w:ilvl w:val="3"/>
          <w:numId w:val="16"/>
        </w:numPr>
        <w:tabs>
          <w:tab w:val="left" w:pos="1397"/>
        </w:tabs>
        <w:ind w:firstLine="560"/>
        <w:jc w:val="both"/>
      </w:pPr>
      <w:proofErr w:type="gramStart"/>
      <w:r>
        <w:t>Копия</w:t>
      </w:r>
      <w:hyperlink r:id="rId20" w:history="1">
        <w:r>
          <w:t xml:space="preserve"> </w:t>
        </w:r>
        <w:r>
          <w:rPr>
            <w:u w:val="single"/>
          </w:rPr>
          <w:t>справки</w:t>
        </w:r>
        <w:r>
          <w:t xml:space="preserve"> </w:t>
        </w:r>
      </w:hyperlink>
      <w:r>
        <w:t xml:space="preserve">родителя многодетной семьи (с предъявлением оригинала), выданной уполномоченным органом местного самоуправления Калужской области в сфере социальной защиты населения по форме, утвержденной приказом министерства труда и социальной защиты Калужской области от 26.03.2018 </w:t>
      </w:r>
      <w:r>
        <w:rPr>
          <w:lang w:val="en-US" w:eastAsia="en-US" w:bidi="en-US"/>
        </w:rPr>
        <w:t>N</w:t>
      </w:r>
      <w:r w:rsidRPr="00B86F44">
        <w:rPr>
          <w:lang w:eastAsia="en-US" w:bidi="en-US"/>
        </w:rPr>
        <w:t xml:space="preserve"> </w:t>
      </w:r>
      <w:r>
        <w:t>460-П "О реализации Закона Калужской области "О статусе многодетной семьи в Калужской области и мерах ее социальной поддержки" или копия</w:t>
      </w:r>
      <w:hyperlink r:id="rId21" w:history="1">
        <w:r>
          <w:t xml:space="preserve"> </w:t>
        </w:r>
        <w:r>
          <w:rPr>
            <w:u w:val="single"/>
          </w:rPr>
          <w:t>удостоверения</w:t>
        </w:r>
        <w:r>
          <w:t xml:space="preserve"> </w:t>
        </w:r>
      </w:hyperlink>
      <w:r>
        <w:t>родителя многодетной семьи по форме</w:t>
      </w:r>
      <w:proofErr w:type="gramEnd"/>
      <w:r>
        <w:t xml:space="preserve">, утвержденной приказом министерства труда и социальной защиты Калужской области от 10.07.2015 </w:t>
      </w:r>
      <w:r>
        <w:rPr>
          <w:lang w:val="en-US" w:eastAsia="en-US" w:bidi="en-US"/>
        </w:rPr>
        <w:t>N</w:t>
      </w:r>
      <w:r w:rsidRPr="00B86F44">
        <w:rPr>
          <w:lang w:eastAsia="en-US" w:bidi="en-US"/>
        </w:rPr>
        <w:t xml:space="preserve"> </w:t>
      </w:r>
      <w:r>
        <w:t>998-П "О реализации Закона Калужской области "О статусе многодетной семьи в Калужской области и мерах ее социальной поддержки" (для многодетных семей).</w:t>
      </w:r>
    </w:p>
    <w:p w:rsidR="009636FE" w:rsidRDefault="000E6841">
      <w:pPr>
        <w:pStyle w:val="1"/>
        <w:numPr>
          <w:ilvl w:val="3"/>
          <w:numId w:val="16"/>
        </w:numPr>
        <w:tabs>
          <w:tab w:val="left" w:pos="1394"/>
        </w:tabs>
        <w:ind w:firstLine="560"/>
        <w:jc w:val="both"/>
      </w:pPr>
      <w:r>
        <w:t>Сведения о доходах за три последних календарных месяца на дату обращения за назначением единовременной социальной выплаты (для малоимущих семей с детьми, малоимущих одиноко проживающих граждан, среднедушевой доход (доход) которых не превышает величины прожиточного минимума на душу населения, установленной в Калужской области).</w:t>
      </w:r>
    </w:p>
    <w:p w:rsidR="009636FE" w:rsidRDefault="000E6841">
      <w:pPr>
        <w:pStyle w:val="1"/>
        <w:numPr>
          <w:ilvl w:val="3"/>
          <w:numId w:val="16"/>
        </w:numPr>
        <w:tabs>
          <w:tab w:val="left" w:pos="1394"/>
        </w:tabs>
        <w:ind w:firstLine="560"/>
        <w:jc w:val="both"/>
      </w:pPr>
      <w:proofErr w:type="gramStart"/>
      <w:r>
        <w:t>Документы, подтверждающие отнесение к категории военнослужащих, в том числе призванных на военную службу по мобилизации в Вооруженные Силы Российской Федерации, лиц, проходящих (проходивших) службу в войсках национальной гвардии Российской Федерации и имеющих специальное звание полиции,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принимающих (принимавших) участие в специальной</w:t>
      </w:r>
      <w:proofErr w:type="gramEnd"/>
      <w:r>
        <w:t xml:space="preserve"> </w:t>
      </w:r>
      <w:proofErr w:type="gramStart"/>
      <w:r>
        <w:t>военной операции, а также обеспечивающих (обеспечивавших) выполнение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военнослужащие, добровольцы) (для военнослужащих, добровольцев, членов семей военнослужащих, добровольцев).</w:t>
      </w:r>
      <w:proofErr w:type="gramEnd"/>
    </w:p>
    <w:p w:rsidR="009636FE" w:rsidRDefault="000E6841">
      <w:pPr>
        <w:pStyle w:val="1"/>
        <w:numPr>
          <w:ilvl w:val="3"/>
          <w:numId w:val="16"/>
        </w:numPr>
        <w:tabs>
          <w:tab w:val="left" w:pos="1498"/>
        </w:tabs>
        <w:ind w:firstLine="560"/>
        <w:jc w:val="both"/>
      </w:pPr>
      <w:r>
        <w:t>Справка образовательной организации, подтверждающая обучение ребенка (детей) военнослужащего (добровольца) в образовательной организации по очной форме обучения (для детей в возрасте до 23 лет, обучающихся в образовательных организациях по очной форме обучения).</w:t>
      </w:r>
    </w:p>
    <w:p w:rsidR="009636FE" w:rsidRDefault="000E6841">
      <w:pPr>
        <w:pStyle w:val="1"/>
        <w:numPr>
          <w:ilvl w:val="2"/>
          <w:numId w:val="16"/>
        </w:numPr>
        <w:tabs>
          <w:tab w:val="left" w:pos="1321"/>
          <w:tab w:val="left" w:pos="1392"/>
          <w:tab w:val="left" w:pos="3975"/>
          <w:tab w:val="left" w:pos="4863"/>
          <w:tab w:val="left" w:pos="7188"/>
          <w:tab w:val="left" w:pos="8714"/>
          <w:tab w:val="left" w:pos="9327"/>
        </w:tabs>
        <w:ind w:firstLine="560"/>
        <w:jc w:val="both"/>
      </w:pPr>
      <w:proofErr w:type="gramStart"/>
      <w:r>
        <w:t xml:space="preserve">Справка казенного предприятия Калужской области "Бюро технической </w:t>
      </w:r>
      <w:r>
        <w:lastRenderedPageBreak/>
        <w:t>инвентаризации" о наличии (отсутствии) у заявителя жилых помещений в собственности на территории</w:t>
      </w:r>
      <w:r>
        <w:tab/>
        <w:t>Калужской области за</w:t>
      </w:r>
      <w:r>
        <w:tab/>
        <w:t>период</w:t>
      </w:r>
      <w:r>
        <w:tab/>
        <w:t>с 1991 года по 31</w:t>
      </w:r>
      <w:r>
        <w:tab/>
        <w:t>января 1998</w:t>
      </w:r>
      <w:r>
        <w:tab/>
        <w:t>года</w:t>
      </w:r>
      <w:r>
        <w:tab/>
        <w:t>(за</w:t>
      </w:r>
      <w:proofErr w:type="gramEnd"/>
    </w:p>
    <w:p w:rsidR="009636FE" w:rsidRDefault="000E6841">
      <w:pPr>
        <w:pStyle w:val="1"/>
        <w:tabs>
          <w:tab w:val="left" w:pos="1394"/>
          <w:tab w:val="left" w:pos="3962"/>
          <w:tab w:val="left" w:pos="4836"/>
          <w:tab w:val="left" w:pos="7201"/>
          <w:tab w:val="left" w:pos="8714"/>
          <w:tab w:val="left" w:pos="9337"/>
        </w:tabs>
        <w:ind w:firstLine="0"/>
        <w:jc w:val="both"/>
      </w:pPr>
      <w:r>
        <w:t>исключением заявителей, зарегистрировавших право собственности на домовладение после вступления</w:t>
      </w:r>
      <w:r>
        <w:tab/>
        <w:t>в силу Федерального</w:t>
      </w:r>
      <w:hyperlink r:id="rId22" w:history="1">
        <w:r>
          <w:tab/>
        </w:r>
        <w:r>
          <w:rPr>
            <w:u w:val="single"/>
          </w:rPr>
          <w:t>закона</w:t>
        </w:r>
        <w:r>
          <w:tab/>
        </w:r>
      </w:hyperlink>
      <w:r>
        <w:t>"О государственной</w:t>
      </w:r>
      <w:r>
        <w:tab/>
        <w:t>регистрации</w:t>
      </w:r>
      <w:r>
        <w:tab/>
        <w:t>прав</w:t>
      </w:r>
      <w:r>
        <w:tab/>
      </w:r>
      <w:proofErr w:type="gramStart"/>
      <w:r>
        <w:t>на</w:t>
      </w:r>
      <w:proofErr w:type="gramEnd"/>
    </w:p>
    <w:p w:rsidR="009636FE" w:rsidRDefault="000E6841">
      <w:pPr>
        <w:pStyle w:val="1"/>
        <w:ind w:firstLine="0"/>
        <w:jc w:val="both"/>
      </w:pPr>
      <w:r>
        <w:t>недвижимое имущество и сделок с ним").</w:t>
      </w:r>
    </w:p>
    <w:p w:rsidR="009636FE" w:rsidRDefault="000E6841">
      <w:pPr>
        <w:pStyle w:val="1"/>
        <w:numPr>
          <w:ilvl w:val="2"/>
          <w:numId w:val="16"/>
        </w:numPr>
        <w:tabs>
          <w:tab w:val="left" w:pos="1201"/>
        </w:tabs>
        <w:ind w:firstLine="560"/>
        <w:jc w:val="both"/>
      </w:pPr>
      <w:proofErr w:type="gramStart"/>
      <w:r>
        <w:t xml:space="preserve">Копии документов, подтверждающих расходы, связанные с приобретением и установкой внутридомового газового оборудования в домовладениях, а также связанные с услугами по подключению (технологическому присоединению) внутридомового газового оборудования к сети газораспределения, и (или) по проектированию сети </w:t>
      </w:r>
      <w:proofErr w:type="spellStart"/>
      <w:r>
        <w:t>газопотребления</w:t>
      </w:r>
      <w:proofErr w:type="spellEnd"/>
      <w:r>
        <w:t>, и (или) по осуществлению строительно-монтажных работ, предусматривающих строительство газопровода, в пределах границ земельного участка, на котором расположено домовладение, осуществленных после 1 января 2021 года:</w:t>
      </w:r>
      <w:proofErr w:type="gramEnd"/>
    </w:p>
    <w:p w:rsidR="009636FE" w:rsidRDefault="000E6841">
      <w:pPr>
        <w:pStyle w:val="1"/>
        <w:numPr>
          <w:ilvl w:val="3"/>
          <w:numId w:val="16"/>
        </w:numPr>
        <w:tabs>
          <w:tab w:val="left" w:pos="1555"/>
        </w:tabs>
        <w:ind w:firstLine="560"/>
        <w:jc w:val="both"/>
      </w:pPr>
      <w:proofErr w:type="gramStart"/>
      <w:r>
        <w:t xml:space="preserve">Копия договора на оказание услуг, связанных с подключением (технологическим присоединением) внутридомового газового оборудования к сети газораспределения и (или) по проектированию сети </w:t>
      </w:r>
      <w:proofErr w:type="spellStart"/>
      <w:r>
        <w:t>газопотребления</w:t>
      </w:r>
      <w:proofErr w:type="spellEnd"/>
      <w:r>
        <w:t xml:space="preserve">, и (или) копия договора на осуществление строительно-монтажных работ, предусматривающих строительство газопровода, в пределах границ земельного участка, на котором расположено домовладение заявителя (в случае подключения (технологического присоединения) внутридомового газового оборудования к сети газораспределения и (или) проектирования сети </w:t>
      </w:r>
      <w:proofErr w:type="spellStart"/>
      <w:r>
        <w:t>газопотребления</w:t>
      </w:r>
      <w:proofErr w:type="spellEnd"/>
      <w:r>
        <w:t xml:space="preserve"> и</w:t>
      </w:r>
      <w:proofErr w:type="gramEnd"/>
      <w:r>
        <w:t xml:space="preserve"> (</w:t>
      </w:r>
      <w:proofErr w:type="gramStart"/>
      <w:r>
        <w:t>или) по осуществлению строительно-монтажных работ, предусматривающих строительство газопровода).</w:t>
      </w:r>
      <w:proofErr w:type="gramEnd"/>
    </w:p>
    <w:p w:rsidR="009636FE" w:rsidRDefault="000E6841">
      <w:pPr>
        <w:pStyle w:val="1"/>
        <w:numPr>
          <w:ilvl w:val="3"/>
          <w:numId w:val="16"/>
        </w:numPr>
        <w:tabs>
          <w:tab w:val="left" w:pos="1555"/>
        </w:tabs>
        <w:ind w:firstLine="560"/>
        <w:jc w:val="both"/>
      </w:pPr>
      <w:r>
        <w:t>Копия договора на приобретение газового оборудования и (или) товарные и кассовые чеки, подтверждающие его приобретение (в случаях приобретения газового оборудования).</w:t>
      </w:r>
    </w:p>
    <w:p w:rsidR="009636FE" w:rsidRDefault="000E6841">
      <w:pPr>
        <w:pStyle w:val="1"/>
        <w:numPr>
          <w:ilvl w:val="3"/>
          <w:numId w:val="16"/>
        </w:numPr>
        <w:tabs>
          <w:tab w:val="left" w:pos="1555"/>
        </w:tabs>
        <w:ind w:firstLine="560"/>
        <w:jc w:val="both"/>
      </w:pPr>
      <w:r>
        <w:t>Копия акта, предусматривающего приемку выполненных работ (в случае осуществления строительно-монтажных работ, предусматривающих строительство газопровода).</w:t>
      </w:r>
    </w:p>
    <w:p w:rsidR="009636FE" w:rsidRDefault="000E6841">
      <w:pPr>
        <w:pStyle w:val="1"/>
        <w:numPr>
          <w:ilvl w:val="3"/>
          <w:numId w:val="16"/>
        </w:numPr>
        <w:tabs>
          <w:tab w:val="left" w:pos="1555"/>
        </w:tabs>
        <w:ind w:firstLine="580"/>
        <w:jc w:val="both"/>
      </w:pPr>
      <w:r>
        <w:t>Копия акта о подключении (технологическом присоединении), содержащего информацию о подключении (технологическом присоединении) домовладения заявителя к сети газораспределения.</w:t>
      </w:r>
    </w:p>
    <w:p w:rsidR="009636FE" w:rsidRDefault="000E6841">
      <w:pPr>
        <w:pStyle w:val="1"/>
        <w:numPr>
          <w:ilvl w:val="3"/>
          <w:numId w:val="16"/>
        </w:numPr>
        <w:tabs>
          <w:tab w:val="left" w:pos="1555"/>
        </w:tabs>
        <w:ind w:firstLine="580"/>
        <w:jc w:val="both"/>
      </w:pPr>
      <w:proofErr w:type="gramStart"/>
      <w:r>
        <w:t xml:space="preserve">Копии первичных учетных документов, оформленных в соответствии со статьей 9 Федерального закона "О бухгалтерском учете", заверенные в установленном порядке, подтверждающих оплату услуг, связанных с подключением (технологическим присоединением) внутридомового газового оборудования к сети газораспределения и (или) по проектированию сети </w:t>
      </w:r>
      <w:proofErr w:type="spellStart"/>
      <w:r>
        <w:t>газопотребления</w:t>
      </w:r>
      <w:proofErr w:type="spellEnd"/>
      <w:r>
        <w:t xml:space="preserve"> и (или) осуществления строительно-монтажных работ, предусматривающих строительство газопровода, в пределах границ земельного участка, на котором расположено домовладение заявителя.</w:t>
      </w:r>
      <w:proofErr w:type="gramEnd"/>
    </w:p>
    <w:p w:rsidR="009636FE" w:rsidRDefault="000E6841">
      <w:pPr>
        <w:pStyle w:val="1"/>
        <w:spacing w:after="260"/>
        <w:ind w:firstLine="580"/>
        <w:jc w:val="both"/>
      </w:pPr>
      <w:r>
        <w:t>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w:t>
      </w:r>
    </w:p>
    <w:p w:rsidR="009636FE" w:rsidRDefault="000E6841">
      <w:pPr>
        <w:pStyle w:val="1"/>
        <w:numPr>
          <w:ilvl w:val="1"/>
          <w:numId w:val="16"/>
        </w:numPr>
        <w:tabs>
          <w:tab w:val="left" w:pos="1119"/>
        </w:tabs>
        <w:spacing w:after="260"/>
        <w:ind w:firstLine="0"/>
        <w:jc w:val="center"/>
      </w:pPr>
      <w:proofErr w:type="gramStart"/>
      <w:r>
        <w:rPr>
          <w:b/>
          <w:bCs/>
        </w:rPr>
        <w:t>Исчерпывающий перечень документов, необходимых в соответствии с</w:t>
      </w:r>
      <w:r>
        <w:rPr>
          <w:b/>
          <w:bCs/>
        </w:rPr>
        <w:br/>
        <w:t>нормативными правовыми актами для предоставления государственной услуги,</w:t>
      </w:r>
      <w:r>
        <w:rPr>
          <w:b/>
          <w:bCs/>
        </w:rPr>
        <w:br/>
        <w:t>которые находятся в распоряжении государственных органов, органов местного</w:t>
      </w:r>
      <w:r>
        <w:rPr>
          <w:b/>
          <w:bCs/>
        </w:rPr>
        <w:br/>
        <w:t>самоуправления и иных органов, участвующих в предоставлении государственных и</w:t>
      </w:r>
      <w:r>
        <w:rPr>
          <w:b/>
          <w:bCs/>
        </w:rPr>
        <w:br/>
        <w:t>муниципальных услуг, и которые заявитель вправе представить, а также способы их</w:t>
      </w:r>
      <w:r>
        <w:rPr>
          <w:b/>
          <w:bCs/>
        </w:rPr>
        <w:br/>
        <w:t>получения заявителями, в том числе в электронной форме, порядок их представления.</w:t>
      </w:r>
      <w:proofErr w:type="gramEnd"/>
    </w:p>
    <w:p w:rsidR="009636FE" w:rsidRDefault="000E6841">
      <w:pPr>
        <w:pStyle w:val="1"/>
        <w:numPr>
          <w:ilvl w:val="2"/>
          <w:numId w:val="16"/>
        </w:numPr>
        <w:tabs>
          <w:tab w:val="left" w:pos="1324"/>
        </w:tabs>
        <w:ind w:firstLine="580"/>
        <w:jc w:val="both"/>
      </w:pPr>
      <w:r>
        <w:t>Перечень документов, запрашиваемых ОСЗН в органах подведомственных государственным органам или органам местного самоуправления, в распоряжении которых находятся указанные документы, если заинтересованное лицо не представило указанные документы самостоятельно:</w:t>
      </w:r>
    </w:p>
    <w:p w:rsidR="009636FE" w:rsidRDefault="000E6841">
      <w:pPr>
        <w:pStyle w:val="1"/>
        <w:numPr>
          <w:ilvl w:val="0"/>
          <w:numId w:val="20"/>
        </w:numPr>
        <w:tabs>
          <w:tab w:val="left" w:pos="781"/>
        </w:tabs>
        <w:ind w:firstLine="580"/>
        <w:jc w:val="both"/>
      </w:pPr>
      <w:proofErr w:type="gramStart"/>
      <w:r>
        <w:t xml:space="preserve">выписка из Единого государственного реестра прав на недвижимое имущество и сделок с ним, а в случае возникновения права собственности на жилое помещение до вступления в силу Федерального закона "О государственной регистрации прав на недвижимое имущество и сделок </w:t>
      </w:r>
      <w:r>
        <w:lastRenderedPageBreak/>
        <w:t>с ним" - документ, подтверждающий возникновение права собственности на жилое помещение и уведомление об отсутствии в Едином государственном реестре права запрашиваемых сведений;</w:t>
      </w:r>
      <w:proofErr w:type="gramEnd"/>
    </w:p>
    <w:p w:rsidR="009636FE" w:rsidRDefault="000E6841">
      <w:pPr>
        <w:pStyle w:val="1"/>
        <w:numPr>
          <w:ilvl w:val="0"/>
          <w:numId w:val="20"/>
        </w:numPr>
        <w:tabs>
          <w:tab w:val="left" w:pos="781"/>
        </w:tabs>
        <w:ind w:firstLine="580"/>
        <w:jc w:val="both"/>
      </w:pPr>
      <w:r>
        <w:t xml:space="preserve">сведения об инвалидности гражданина, являющегося инвалидом </w:t>
      </w:r>
      <w:r>
        <w:rPr>
          <w:lang w:val="en-US" w:eastAsia="en-US" w:bidi="en-US"/>
        </w:rPr>
        <w:t>I</w:t>
      </w:r>
      <w:r w:rsidRPr="00B86F44">
        <w:rPr>
          <w:lang w:eastAsia="en-US" w:bidi="en-US"/>
        </w:rPr>
        <w:t xml:space="preserve">, </w:t>
      </w:r>
      <w:r>
        <w:rPr>
          <w:lang w:val="en-US" w:eastAsia="en-US" w:bidi="en-US"/>
        </w:rPr>
        <w:t>II</w:t>
      </w:r>
      <w:r w:rsidRPr="00B86F44">
        <w:rPr>
          <w:lang w:eastAsia="en-US" w:bidi="en-US"/>
        </w:rPr>
        <w:t xml:space="preserve">, </w:t>
      </w:r>
      <w:r>
        <w:rPr>
          <w:lang w:val="en-US" w:eastAsia="en-US" w:bidi="en-US"/>
        </w:rPr>
        <w:t>III</w:t>
      </w:r>
      <w:r w:rsidRPr="00B86F44">
        <w:rPr>
          <w:lang w:eastAsia="en-US" w:bidi="en-US"/>
        </w:rPr>
        <w:t xml:space="preserve"> </w:t>
      </w:r>
      <w:r>
        <w:t xml:space="preserve">группы, детей-инвалидов (ребенка-инвалида), в электронной форме, в том числе с использованием системы межведомственного электронного взаимодействия, содержащиеся в федеральном реестре инвалидов. </w:t>
      </w:r>
      <w:proofErr w:type="gramStart"/>
      <w:r>
        <w:t xml:space="preserve">В случае отсутствия соответствующих сведений в федеральном реестре инвалидов получатель представляет справку,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w:t>
      </w:r>
      <w:r>
        <w:rPr>
          <w:lang w:val="en-US" w:eastAsia="en-US" w:bidi="en-US"/>
        </w:rPr>
        <w:t>N</w:t>
      </w:r>
      <w:r w:rsidRPr="00B86F44">
        <w:rPr>
          <w:lang w:eastAsia="en-US" w:bidi="en-US"/>
        </w:rPr>
        <w:t xml:space="preserve"> </w:t>
      </w:r>
      <w:r>
        <w:t>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w:t>
      </w:r>
      <w:proofErr w:type="gramEnd"/>
      <w:r>
        <w:t xml:space="preserve"> их составления";</w:t>
      </w:r>
    </w:p>
    <w:p w:rsidR="009636FE" w:rsidRDefault="000E6841">
      <w:pPr>
        <w:pStyle w:val="1"/>
        <w:numPr>
          <w:ilvl w:val="0"/>
          <w:numId w:val="20"/>
        </w:numPr>
        <w:tabs>
          <w:tab w:val="left" w:pos="781"/>
        </w:tabs>
        <w:ind w:firstLine="580"/>
        <w:jc w:val="both"/>
      </w:pPr>
      <w:r>
        <w:t>сведения, подтверждающие регистрацию по месту жительства либо по месту пребывания на территории Калужской области;</w:t>
      </w:r>
    </w:p>
    <w:p w:rsidR="009636FE" w:rsidRDefault="000E6841">
      <w:pPr>
        <w:pStyle w:val="1"/>
        <w:numPr>
          <w:ilvl w:val="0"/>
          <w:numId w:val="20"/>
        </w:numPr>
        <w:tabs>
          <w:tab w:val="left" w:pos="781"/>
        </w:tabs>
        <w:ind w:firstLine="580"/>
        <w:jc w:val="both"/>
      </w:pPr>
      <w:r>
        <w:t>сведения о государственной регистрации рождения военнослужащего (добровольца), государственной регистрации рождения детей военнослужащего (добровольца);</w:t>
      </w:r>
    </w:p>
    <w:p w:rsidR="009636FE" w:rsidRDefault="000E6841">
      <w:pPr>
        <w:pStyle w:val="1"/>
        <w:numPr>
          <w:ilvl w:val="0"/>
          <w:numId w:val="20"/>
        </w:numPr>
        <w:tabs>
          <w:tab w:val="left" w:pos="781"/>
          <w:tab w:val="left" w:pos="1353"/>
          <w:tab w:val="left" w:pos="1896"/>
          <w:tab w:val="left" w:pos="2203"/>
          <w:tab w:val="left" w:pos="4118"/>
          <w:tab w:val="left" w:pos="5582"/>
        </w:tabs>
        <w:ind w:firstLine="580"/>
        <w:jc w:val="both"/>
      </w:pPr>
      <w:r>
        <w:t>сведения</w:t>
      </w:r>
      <w:r>
        <w:tab/>
        <w:t>о</w:t>
      </w:r>
      <w:r>
        <w:tab/>
        <w:t>государственной</w:t>
      </w:r>
      <w:r>
        <w:tab/>
        <w:t>регистрации</w:t>
      </w:r>
      <w:r>
        <w:tab/>
        <w:t>заключения брака военнослужащего</w:t>
      </w:r>
    </w:p>
    <w:p w:rsidR="009636FE" w:rsidRDefault="000E6841">
      <w:pPr>
        <w:pStyle w:val="1"/>
        <w:ind w:firstLine="0"/>
        <w:jc w:val="both"/>
      </w:pPr>
      <w:r>
        <w:t>(добровольца) (в отношении лиц, состоящих в зарегистрированном браке);</w:t>
      </w:r>
    </w:p>
    <w:p w:rsidR="009636FE" w:rsidRDefault="000E6841">
      <w:pPr>
        <w:pStyle w:val="1"/>
        <w:numPr>
          <w:ilvl w:val="0"/>
          <w:numId w:val="20"/>
        </w:numPr>
        <w:tabs>
          <w:tab w:val="left" w:pos="781"/>
          <w:tab w:val="left" w:pos="1333"/>
          <w:tab w:val="left" w:pos="1866"/>
          <w:tab w:val="left" w:pos="2164"/>
          <w:tab w:val="left" w:pos="4084"/>
          <w:tab w:val="left" w:pos="5533"/>
        </w:tabs>
        <w:ind w:firstLine="560"/>
        <w:jc w:val="both"/>
      </w:pPr>
      <w:proofErr w:type="gramStart"/>
      <w:r>
        <w:t>сведения</w:t>
      </w:r>
      <w:r>
        <w:tab/>
        <w:t>о</w:t>
      </w:r>
      <w:r>
        <w:tab/>
        <w:t>государственной</w:t>
      </w:r>
      <w:r>
        <w:tab/>
        <w:t>регистрации</w:t>
      </w:r>
      <w:r>
        <w:tab/>
        <w:t>рождения детей-инвалидов (ребенка-</w:t>
      </w:r>
      <w:proofErr w:type="gramEnd"/>
    </w:p>
    <w:p w:rsidR="009636FE" w:rsidRDefault="000E6841">
      <w:pPr>
        <w:pStyle w:val="1"/>
        <w:ind w:firstLine="0"/>
        <w:jc w:val="both"/>
      </w:pPr>
      <w:r>
        <w:t>инвалида);</w:t>
      </w:r>
    </w:p>
    <w:p w:rsidR="009636FE" w:rsidRDefault="000E6841">
      <w:pPr>
        <w:pStyle w:val="1"/>
        <w:numPr>
          <w:ilvl w:val="0"/>
          <w:numId w:val="20"/>
        </w:numPr>
        <w:tabs>
          <w:tab w:val="left" w:pos="1324"/>
        </w:tabs>
        <w:ind w:firstLine="560"/>
        <w:jc w:val="both"/>
      </w:pPr>
      <w:r>
        <w:t>документы, подтверждающие усыновление, установление опеки (попечительства);</w:t>
      </w:r>
    </w:p>
    <w:p w:rsidR="007C28BD" w:rsidRDefault="000E6841" w:rsidP="007C28BD">
      <w:pPr>
        <w:pStyle w:val="1"/>
        <w:numPr>
          <w:ilvl w:val="0"/>
          <w:numId w:val="20"/>
        </w:numPr>
        <w:tabs>
          <w:tab w:val="left" w:pos="774"/>
        </w:tabs>
        <w:spacing w:after="260"/>
        <w:ind w:firstLine="580"/>
        <w:jc w:val="both"/>
      </w:pPr>
      <w:r>
        <w:t>сведения органа службы занятости по месту жительства лица, осуществляющего уход, о неполучении им пособия по безработице;</w:t>
      </w:r>
    </w:p>
    <w:p w:rsidR="007C28BD" w:rsidRDefault="000E6841" w:rsidP="007C28BD">
      <w:pPr>
        <w:pStyle w:val="1"/>
        <w:numPr>
          <w:ilvl w:val="0"/>
          <w:numId w:val="20"/>
        </w:numPr>
        <w:tabs>
          <w:tab w:val="left" w:pos="774"/>
        </w:tabs>
        <w:spacing w:after="260"/>
        <w:ind w:firstLine="580"/>
        <w:jc w:val="both"/>
      </w:pPr>
      <w:r>
        <w:t>сведения о том, что лицо, осуществляющее уход, не получает пенсию, сведения, подтверждающие отсутствие факта осуществления работы и (или) иной деятельности, в период которой застрахованное лицо подлежит обязательному пенсионному страхованию в соответствии с Федеральным законом "Об обязательном пенсионном страховании в Российской Федерации", лица, осуществляющего уход за детьми-инвалидами (ребенко</w:t>
      </w:r>
      <w:proofErr w:type="gramStart"/>
      <w:r>
        <w:t>м-</w:t>
      </w:r>
      <w:proofErr w:type="gramEnd"/>
      <w:r>
        <w:t xml:space="preserve"> инвалидом).</w:t>
      </w:r>
    </w:p>
    <w:p w:rsidR="009636FE" w:rsidRDefault="000E6841" w:rsidP="007C28BD">
      <w:pPr>
        <w:pStyle w:val="1"/>
        <w:numPr>
          <w:ilvl w:val="0"/>
          <w:numId w:val="20"/>
        </w:numPr>
        <w:tabs>
          <w:tab w:val="left" w:pos="774"/>
        </w:tabs>
        <w:spacing w:after="260"/>
        <w:ind w:firstLine="580"/>
        <w:jc w:val="both"/>
      </w:pPr>
      <w:proofErr w:type="gramStart"/>
      <w:r>
        <w:t>ОСЗН не вправе требовать от военнослужащего, добровольца, лиц, осуществляющих уход за детьми-инвалидами (ребенком-инвалидом), члена семьи военнослужащего, добровольца, лиц, осуществляющих уход за детьми-инвалидами (ребенком-инвалидом), представления указанных документов.</w:t>
      </w:r>
      <w:proofErr w:type="gramEnd"/>
      <w:r>
        <w:t xml:space="preserve"> Заявитель имеет право </w:t>
      </w:r>
      <w:proofErr w:type="gramStart"/>
      <w:r>
        <w:t>предоставить документы</w:t>
      </w:r>
      <w:proofErr w:type="gramEnd"/>
      <w:r>
        <w:t xml:space="preserve"> по собственной инициативе.</w:t>
      </w:r>
    </w:p>
    <w:p w:rsidR="009636FE" w:rsidRDefault="000E6841">
      <w:pPr>
        <w:pStyle w:val="1"/>
        <w:numPr>
          <w:ilvl w:val="2"/>
          <w:numId w:val="16"/>
        </w:numPr>
        <w:tabs>
          <w:tab w:val="left" w:pos="1337"/>
        </w:tabs>
        <w:ind w:firstLine="580"/>
        <w:jc w:val="both"/>
      </w:pPr>
      <w:r>
        <w:t>ОСЗН запрашивает указанные документы (их копии)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636FE" w:rsidRDefault="000E6841">
      <w:pPr>
        <w:pStyle w:val="1"/>
        <w:numPr>
          <w:ilvl w:val="2"/>
          <w:numId w:val="16"/>
        </w:numPr>
        <w:tabs>
          <w:tab w:val="left" w:pos="1337"/>
        </w:tabs>
        <w:spacing w:after="260"/>
        <w:ind w:firstLine="58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9636FE" w:rsidRDefault="000E6841">
      <w:pPr>
        <w:pStyle w:val="11"/>
        <w:keepNext/>
        <w:keepLines/>
        <w:numPr>
          <w:ilvl w:val="1"/>
          <w:numId w:val="16"/>
        </w:numPr>
        <w:tabs>
          <w:tab w:val="left" w:pos="486"/>
        </w:tabs>
      </w:pPr>
      <w:bookmarkStart w:id="8" w:name="bookmark17"/>
      <w:r>
        <w:t>Указание на запрет требовать от заявителя</w:t>
      </w:r>
      <w:bookmarkEnd w:id="8"/>
    </w:p>
    <w:p w:rsidR="009636FE" w:rsidRDefault="000E6841">
      <w:pPr>
        <w:pStyle w:val="1"/>
        <w:ind w:firstLine="580"/>
        <w:jc w:val="both"/>
      </w:pPr>
      <w:r>
        <w:t>Запрещается требовать от Заявителя:</w:t>
      </w:r>
    </w:p>
    <w:p w:rsidR="009636FE" w:rsidRDefault="000E6841">
      <w:pPr>
        <w:pStyle w:val="1"/>
        <w:numPr>
          <w:ilvl w:val="0"/>
          <w:numId w:val="21"/>
        </w:numPr>
        <w:tabs>
          <w:tab w:val="left" w:pos="926"/>
        </w:tabs>
        <w:ind w:firstLine="580"/>
        <w:jc w:val="both"/>
      </w:pPr>
      <w:r>
        <w:t>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636FE" w:rsidRDefault="000E6841">
      <w:pPr>
        <w:pStyle w:val="1"/>
        <w:numPr>
          <w:ilvl w:val="0"/>
          <w:numId w:val="21"/>
        </w:numPr>
        <w:tabs>
          <w:tab w:val="left" w:pos="926"/>
        </w:tabs>
        <w:spacing w:after="260"/>
        <w:ind w:firstLine="580"/>
        <w:jc w:val="both"/>
      </w:pPr>
      <w:proofErr w:type="gramStart"/>
      <w:r>
        <w:t xml:space="preserve">предоставление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w:t>
      </w:r>
      <w: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t xml:space="preserve"> от 27 июля 2010 г. №210-ФЗ «Об организации предоставления государственных и муниципальных услуг».</w:t>
      </w:r>
    </w:p>
    <w:p w:rsidR="009636FE" w:rsidRDefault="000E6841">
      <w:pPr>
        <w:pStyle w:val="11"/>
        <w:keepNext/>
        <w:keepLines/>
        <w:numPr>
          <w:ilvl w:val="1"/>
          <w:numId w:val="16"/>
        </w:numPr>
        <w:tabs>
          <w:tab w:val="left" w:pos="481"/>
        </w:tabs>
      </w:pPr>
      <w:bookmarkStart w:id="9" w:name="bookmark19"/>
      <w:r>
        <w:t>Исчерпывающий перечень оснований для отказа в приеме документов,</w:t>
      </w:r>
      <w:r>
        <w:br/>
        <w:t>необходимых для предоставления государственной услуги</w:t>
      </w:r>
      <w:bookmarkEnd w:id="9"/>
    </w:p>
    <w:p w:rsidR="009636FE" w:rsidRDefault="000E6841">
      <w:pPr>
        <w:pStyle w:val="1"/>
        <w:spacing w:after="260"/>
        <w:ind w:firstLine="580"/>
        <w:jc w:val="both"/>
      </w:pPr>
      <w:r>
        <w:t>Основания для отказа в приеме документов, необходимых для предоставления государственной услуги, нормативными правовыми актами Калужской области не предусматриваются.</w:t>
      </w:r>
    </w:p>
    <w:p w:rsidR="009636FE" w:rsidRDefault="000E6841">
      <w:pPr>
        <w:pStyle w:val="11"/>
        <w:keepNext/>
        <w:keepLines/>
        <w:numPr>
          <w:ilvl w:val="1"/>
          <w:numId w:val="16"/>
        </w:numPr>
        <w:tabs>
          <w:tab w:val="left" w:pos="606"/>
        </w:tabs>
      </w:pPr>
      <w:bookmarkStart w:id="10" w:name="bookmark21"/>
      <w:r>
        <w:t>Исчерпывающий перечень оснований для отказа в предоставлении</w:t>
      </w:r>
      <w:r>
        <w:br/>
        <w:t>государственной услуги, приостановления и (или) прекращения</w:t>
      </w:r>
      <w:bookmarkEnd w:id="10"/>
    </w:p>
    <w:p w:rsidR="009636FE" w:rsidRDefault="000E6841">
      <w:pPr>
        <w:pStyle w:val="1"/>
        <w:numPr>
          <w:ilvl w:val="2"/>
          <w:numId w:val="16"/>
        </w:numPr>
        <w:tabs>
          <w:tab w:val="left" w:pos="1337"/>
        </w:tabs>
        <w:ind w:firstLine="580"/>
        <w:jc w:val="both"/>
      </w:pPr>
      <w:r>
        <w:t>Оснований для приостановления предоставления государственной услуги законодательством Российской Федерации не предусмотрено.</w:t>
      </w:r>
    </w:p>
    <w:p w:rsidR="009636FE" w:rsidRDefault="000E6841">
      <w:pPr>
        <w:pStyle w:val="1"/>
        <w:numPr>
          <w:ilvl w:val="2"/>
          <w:numId w:val="16"/>
        </w:numPr>
        <w:tabs>
          <w:tab w:val="left" w:pos="1337"/>
        </w:tabs>
        <w:ind w:firstLine="580"/>
        <w:jc w:val="both"/>
      </w:pPr>
      <w:r>
        <w:t>Основаниями для отказа в предоставлении государственной услуги являются: Услугой, которая необходима и обязательна для предоставления государственной услуги, являются проведение работ и выдача документов на использование природного газа.</w:t>
      </w:r>
    </w:p>
    <w:p w:rsidR="009636FE" w:rsidRPr="00B162CC" w:rsidRDefault="000E6841" w:rsidP="00B162CC">
      <w:pPr>
        <w:pStyle w:val="ab"/>
        <w:ind w:firstLine="580"/>
        <w:jc w:val="both"/>
        <w:rPr>
          <w:rFonts w:ascii="Times New Roman" w:hAnsi="Times New Roman" w:cs="Times New Roman"/>
        </w:rPr>
      </w:pPr>
      <w:r w:rsidRPr="00B162CC">
        <w:rPr>
          <w:rFonts w:ascii="Times New Roman" w:hAnsi="Times New Roman" w:cs="Times New Roman"/>
        </w:rPr>
        <w:t>В результате оказания указанной услуги выдаются следующие документы:</w:t>
      </w:r>
    </w:p>
    <w:p w:rsidR="009636FE" w:rsidRPr="00B162CC" w:rsidRDefault="00B162CC" w:rsidP="00B162CC">
      <w:pPr>
        <w:pStyle w:val="ab"/>
        <w:ind w:firstLine="580"/>
        <w:jc w:val="both"/>
        <w:rPr>
          <w:rFonts w:ascii="Times New Roman" w:hAnsi="Times New Roman" w:cs="Times New Roman"/>
        </w:rPr>
      </w:pPr>
      <w:r>
        <w:rPr>
          <w:rFonts w:ascii="Times New Roman" w:hAnsi="Times New Roman" w:cs="Times New Roman"/>
        </w:rPr>
        <w:t xml:space="preserve">- </w:t>
      </w:r>
      <w:r w:rsidR="000E6841" w:rsidRPr="00B162CC">
        <w:rPr>
          <w:rFonts w:ascii="Times New Roman" w:hAnsi="Times New Roman" w:cs="Times New Roman"/>
        </w:rPr>
        <w:t>сметные расчеты на работы по газификации жилого дома (квартиры) получателя;</w:t>
      </w:r>
    </w:p>
    <w:p w:rsidR="009636FE" w:rsidRPr="00B162CC" w:rsidRDefault="00B162CC" w:rsidP="00B162CC">
      <w:pPr>
        <w:pStyle w:val="ab"/>
        <w:ind w:firstLine="580"/>
        <w:jc w:val="both"/>
        <w:rPr>
          <w:rFonts w:ascii="Times New Roman" w:hAnsi="Times New Roman" w:cs="Times New Roman"/>
        </w:rPr>
      </w:pPr>
      <w:r>
        <w:rPr>
          <w:rFonts w:ascii="Times New Roman" w:hAnsi="Times New Roman" w:cs="Times New Roman"/>
        </w:rPr>
        <w:t xml:space="preserve">- </w:t>
      </w:r>
      <w:r w:rsidR="000E6841" w:rsidRPr="00B162CC">
        <w:rPr>
          <w:rFonts w:ascii="Times New Roman" w:hAnsi="Times New Roman" w:cs="Times New Roman"/>
        </w:rPr>
        <w:t>договоры с подрядными организациями на выполнение работ по газификации жилого дома (квартиры) получателя;</w:t>
      </w:r>
    </w:p>
    <w:p w:rsidR="009636FE" w:rsidRPr="00B162CC" w:rsidRDefault="00B162CC" w:rsidP="00B162CC">
      <w:pPr>
        <w:pStyle w:val="ab"/>
        <w:ind w:firstLine="580"/>
        <w:jc w:val="both"/>
        <w:rPr>
          <w:rFonts w:ascii="Times New Roman" w:hAnsi="Times New Roman" w:cs="Times New Roman"/>
        </w:rPr>
      </w:pPr>
      <w:r>
        <w:rPr>
          <w:rFonts w:ascii="Times New Roman" w:hAnsi="Times New Roman" w:cs="Times New Roman"/>
        </w:rPr>
        <w:t xml:space="preserve">- </w:t>
      </w:r>
      <w:r w:rsidR="000E6841" w:rsidRPr="00B162CC">
        <w:rPr>
          <w:rFonts w:ascii="Times New Roman" w:hAnsi="Times New Roman" w:cs="Times New Roman"/>
        </w:rPr>
        <w:t>акты выполненных работ по газификации жилого дома (квартиры) получателя;</w:t>
      </w:r>
    </w:p>
    <w:p w:rsidR="009636FE" w:rsidRDefault="00B162CC" w:rsidP="00B162CC">
      <w:pPr>
        <w:pStyle w:val="ab"/>
        <w:ind w:firstLine="580"/>
        <w:jc w:val="both"/>
        <w:rPr>
          <w:rFonts w:ascii="Times New Roman" w:hAnsi="Times New Roman" w:cs="Times New Roman"/>
        </w:rPr>
      </w:pPr>
      <w:r>
        <w:rPr>
          <w:rFonts w:ascii="Times New Roman" w:hAnsi="Times New Roman" w:cs="Times New Roman"/>
        </w:rPr>
        <w:t xml:space="preserve">- </w:t>
      </w:r>
      <w:r w:rsidR="000E6841" w:rsidRPr="00B162CC">
        <w:rPr>
          <w:rFonts w:ascii="Times New Roman" w:hAnsi="Times New Roman" w:cs="Times New Roman"/>
        </w:rPr>
        <w:t>платежные документы о затратах на газификацию жилого дома (квартиры) получателя.</w:t>
      </w:r>
    </w:p>
    <w:p w:rsidR="00B162CC" w:rsidRPr="00B162CC" w:rsidRDefault="00B162CC" w:rsidP="00B162CC">
      <w:pPr>
        <w:pStyle w:val="ab"/>
        <w:ind w:firstLine="580"/>
        <w:jc w:val="both"/>
        <w:rPr>
          <w:rFonts w:ascii="Times New Roman" w:hAnsi="Times New Roman" w:cs="Times New Roman"/>
        </w:rPr>
      </w:pPr>
    </w:p>
    <w:p w:rsidR="009636FE" w:rsidRDefault="000E6841">
      <w:pPr>
        <w:pStyle w:val="1"/>
        <w:numPr>
          <w:ilvl w:val="1"/>
          <w:numId w:val="16"/>
        </w:numPr>
        <w:tabs>
          <w:tab w:val="left" w:pos="1179"/>
        </w:tabs>
        <w:spacing w:after="260"/>
        <w:ind w:firstLine="0"/>
        <w:jc w:val="center"/>
      </w:pPr>
      <w:r>
        <w:rPr>
          <w:b/>
          <w:bCs/>
        </w:rPr>
        <w:t>Перечень услуг, которые являются необходимыми и обязательными для</w:t>
      </w:r>
      <w:r>
        <w:rPr>
          <w:b/>
          <w:bCs/>
        </w:rPr>
        <w:br/>
        <w:t>предоставления государственной услуги, в том числе сведения о документах,</w:t>
      </w:r>
      <w:r>
        <w:rPr>
          <w:b/>
          <w:bCs/>
        </w:rPr>
        <w:br/>
        <w:t>выдаваемых организациями, участвующими в предоставлении государственной услуги</w:t>
      </w:r>
    </w:p>
    <w:p w:rsidR="009636FE" w:rsidRDefault="000E6841">
      <w:pPr>
        <w:pStyle w:val="1"/>
        <w:ind w:firstLine="720"/>
      </w:pPr>
      <w:r>
        <w:t>Услугой, которая необходима и обязательна для предоставления государственной услуги, являются проведение работ и выдача документов на использование природного газа.</w:t>
      </w:r>
    </w:p>
    <w:p w:rsidR="009636FE" w:rsidRDefault="000E6841">
      <w:pPr>
        <w:pStyle w:val="1"/>
        <w:ind w:firstLine="720"/>
        <w:jc w:val="both"/>
      </w:pPr>
      <w:r>
        <w:t>В результате оказания указанной услуги выдаются следующие документы:</w:t>
      </w:r>
    </w:p>
    <w:p w:rsidR="009636FE" w:rsidRDefault="000E6841">
      <w:pPr>
        <w:pStyle w:val="1"/>
        <w:numPr>
          <w:ilvl w:val="0"/>
          <w:numId w:val="23"/>
        </w:numPr>
        <w:tabs>
          <w:tab w:val="left" w:pos="944"/>
        </w:tabs>
        <w:ind w:firstLine="720"/>
        <w:jc w:val="both"/>
      </w:pPr>
      <w:r>
        <w:t>сметные расчеты на работы по газификации жилого дома (квартиры) получателя;</w:t>
      </w:r>
    </w:p>
    <w:p w:rsidR="009636FE" w:rsidRDefault="000E6841">
      <w:pPr>
        <w:pStyle w:val="1"/>
        <w:numPr>
          <w:ilvl w:val="0"/>
          <w:numId w:val="23"/>
        </w:numPr>
        <w:tabs>
          <w:tab w:val="left" w:pos="934"/>
        </w:tabs>
        <w:ind w:firstLine="720"/>
      </w:pPr>
      <w:r>
        <w:t>договоры с подрядными организациями на выполнение работ по газификации жилого дома (квартиры) получателя;</w:t>
      </w:r>
    </w:p>
    <w:p w:rsidR="009636FE" w:rsidRDefault="000E6841">
      <w:pPr>
        <w:pStyle w:val="1"/>
        <w:numPr>
          <w:ilvl w:val="0"/>
          <w:numId w:val="23"/>
        </w:numPr>
        <w:tabs>
          <w:tab w:val="left" w:pos="944"/>
        </w:tabs>
        <w:ind w:firstLine="720"/>
        <w:jc w:val="both"/>
      </w:pPr>
      <w:r>
        <w:t>акты выполненных работ по газификации жилого дома (квартиры) получателя;</w:t>
      </w:r>
    </w:p>
    <w:p w:rsidR="009636FE" w:rsidRDefault="000E6841">
      <w:pPr>
        <w:pStyle w:val="1"/>
        <w:numPr>
          <w:ilvl w:val="0"/>
          <w:numId w:val="23"/>
        </w:numPr>
        <w:tabs>
          <w:tab w:val="left" w:pos="929"/>
        </w:tabs>
        <w:ind w:firstLine="720"/>
        <w:jc w:val="both"/>
      </w:pPr>
      <w:r>
        <w:t>платежные документы о затратах на газификацию жилого дома (квартиры) получателя.</w:t>
      </w:r>
    </w:p>
    <w:p w:rsidR="009636FE" w:rsidRDefault="000E6841">
      <w:pPr>
        <w:pStyle w:val="1"/>
        <w:spacing w:after="260"/>
        <w:ind w:firstLine="72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9636FE" w:rsidRDefault="000E6841">
      <w:pPr>
        <w:pStyle w:val="11"/>
        <w:keepNext/>
        <w:keepLines/>
        <w:numPr>
          <w:ilvl w:val="1"/>
          <w:numId w:val="16"/>
        </w:numPr>
        <w:tabs>
          <w:tab w:val="left" w:pos="1912"/>
        </w:tabs>
        <w:ind w:left="1820" w:hanging="540"/>
        <w:jc w:val="both"/>
      </w:pPr>
      <w:bookmarkStart w:id="11" w:name="bookmark23"/>
      <w:r>
        <w:t>Порядок, размер и основания взимания государственной пошлины или иной платы за предоставление государственной услуги</w:t>
      </w:r>
      <w:bookmarkEnd w:id="11"/>
    </w:p>
    <w:p w:rsidR="009636FE" w:rsidRDefault="000E6841" w:rsidP="00B162CC">
      <w:pPr>
        <w:pStyle w:val="1"/>
        <w:spacing w:after="260"/>
        <w:ind w:firstLine="708"/>
        <w:jc w:val="both"/>
      </w:pPr>
      <w:r>
        <w:t>Предоставление государственной услуги осуществляется на бесплатной основе.</w:t>
      </w:r>
    </w:p>
    <w:p w:rsidR="009636FE" w:rsidRDefault="000E6841">
      <w:pPr>
        <w:pStyle w:val="11"/>
        <w:keepNext/>
        <w:keepLines/>
        <w:numPr>
          <w:ilvl w:val="1"/>
          <w:numId w:val="16"/>
        </w:numPr>
        <w:tabs>
          <w:tab w:val="left" w:pos="1987"/>
        </w:tabs>
        <w:ind w:left="2620" w:hanging="1260"/>
        <w:jc w:val="left"/>
      </w:pPr>
      <w:bookmarkStart w:id="12" w:name="bookmark25"/>
      <w:r>
        <w:t>Максимальный срок ожидания в очереди при подаче запроса о предоставлении государственной услуги</w:t>
      </w:r>
      <w:bookmarkEnd w:id="12"/>
    </w:p>
    <w:p w:rsidR="009636FE" w:rsidRDefault="000E6841">
      <w:pPr>
        <w:pStyle w:val="1"/>
        <w:spacing w:after="260"/>
        <w:ind w:firstLine="600"/>
        <w:jc w:val="both"/>
      </w:pPr>
      <w: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w:t>
      </w:r>
    </w:p>
    <w:p w:rsidR="009636FE" w:rsidRDefault="000E6841">
      <w:pPr>
        <w:pStyle w:val="11"/>
        <w:keepNext/>
        <w:keepLines/>
        <w:numPr>
          <w:ilvl w:val="1"/>
          <w:numId w:val="16"/>
        </w:numPr>
        <w:tabs>
          <w:tab w:val="left" w:pos="632"/>
        </w:tabs>
      </w:pPr>
      <w:bookmarkStart w:id="13" w:name="bookmark27"/>
      <w:r>
        <w:lastRenderedPageBreak/>
        <w:t>Срок регистрации запроса заявителя о предоставлении</w:t>
      </w:r>
      <w:r>
        <w:br/>
        <w:t>государственной услуги</w:t>
      </w:r>
      <w:bookmarkEnd w:id="13"/>
    </w:p>
    <w:p w:rsidR="009636FE" w:rsidRDefault="000E6841">
      <w:pPr>
        <w:pStyle w:val="1"/>
        <w:ind w:firstLine="600"/>
        <w:jc w:val="both"/>
      </w:pPr>
      <w:r>
        <w:t>Срок регистрации запроса заявителя в ОСЗН, о предоставлении государственной услуги при личном или письменном обращении в журнале регистрации - не более 1 рабочего дня со дня его поступления.</w:t>
      </w:r>
    </w:p>
    <w:p w:rsidR="009636FE" w:rsidRDefault="000E6841">
      <w:pPr>
        <w:pStyle w:val="1"/>
        <w:spacing w:after="820"/>
        <w:ind w:firstLine="600"/>
        <w:jc w:val="both"/>
      </w:pPr>
      <w:r>
        <w:t xml:space="preserve">В случае поступления заявления в день, предшествующий нерабочим праздничным или выходным дням, а так же после 18 часов, его регистрация производится </w:t>
      </w:r>
      <w:proofErr w:type="gramStart"/>
      <w:r>
        <w:t>в</w:t>
      </w:r>
      <w:proofErr w:type="gramEnd"/>
      <w:r>
        <w:t xml:space="preserve"> </w:t>
      </w:r>
      <w:proofErr w:type="gramStart"/>
      <w:r>
        <w:t>рабочий</w:t>
      </w:r>
      <w:proofErr w:type="gramEnd"/>
      <w:r>
        <w:t xml:space="preserve"> день, следующий за нерабочими праздничными или выходными днями, либо в следующий рабочий день.</w:t>
      </w:r>
    </w:p>
    <w:p w:rsidR="009636FE" w:rsidRPr="00B162CC" w:rsidRDefault="000E6841">
      <w:pPr>
        <w:pStyle w:val="1"/>
        <w:numPr>
          <w:ilvl w:val="1"/>
          <w:numId w:val="16"/>
        </w:numPr>
        <w:tabs>
          <w:tab w:val="left" w:pos="1462"/>
        </w:tabs>
        <w:spacing w:after="260"/>
        <w:ind w:firstLine="860"/>
      </w:pPr>
      <w:r>
        <w:rPr>
          <w:b/>
          <w:bCs/>
        </w:rPr>
        <w:t>Требования к помещениям, в которых предоставляется государственная услуга, услуги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636FE" w:rsidRPr="00B162CC" w:rsidRDefault="000E6841" w:rsidP="00B162CC">
      <w:pPr>
        <w:pStyle w:val="ab"/>
        <w:numPr>
          <w:ilvl w:val="2"/>
          <w:numId w:val="16"/>
        </w:numPr>
        <w:jc w:val="both"/>
        <w:rPr>
          <w:rFonts w:ascii="Times New Roman" w:hAnsi="Times New Roman" w:cs="Times New Roman"/>
        </w:rPr>
      </w:pPr>
      <w:r w:rsidRPr="00B162CC">
        <w:rPr>
          <w:rFonts w:ascii="Times New Roman" w:hAnsi="Times New Roman" w:cs="Times New Roman"/>
        </w:rPr>
        <w:t>Места предоставления государственной услуги должны отвечать следующим требованиям.</w:t>
      </w:r>
    </w:p>
    <w:p w:rsidR="009636FE" w:rsidRPr="00B162CC" w:rsidRDefault="000E6841" w:rsidP="00B162CC">
      <w:pPr>
        <w:pStyle w:val="ab"/>
        <w:jc w:val="both"/>
        <w:rPr>
          <w:rFonts w:ascii="Times New Roman" w:hAnsi="Times New Roman" w:cs="Times New Roman"/>
        </w:rPr>
      </w:pPr>
      <w:r w:rsidRPr="00B162CC">
        <w:rPr>
          <w:rFonts w:ascii="Times New Roman" w:hAnsi="Times New Roman" w:cs="Times New Roman"/>
        </w:rPr>
        <w:t>Центральные входы в здания ОСЗН должны быть оборудованы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w:t>
      </w:r>
    </w:p>
    <w:p w:rsidR="009636FE" w:rsidRDefault="000E6841">
      <w:pPr>
        <w:pStyle w:val="1"/>
        <w:numPr>
          <w:ilvl w:val="2"/>
          <w:numId w:val="16"/>
        </w:numPr>
        <w:tabs>
          <w:tab w:val="left" w:pos="1345"/>
        </w:tabs>
        <w:ind w:firstLine="580"/>
        <w:jc w:val="both"/>
      </w:pPr>
      <w:r>
        <w:t>Помещения для работы с заявителями оборудуются соответствующими информационными стендами, вывесками, указателями.</w:t>
      </w:r>
    </w:p>
    <w:p w:rsidR="009636FE" w:rsidRDefault="000E6841">
      <w:pPr>
        <w:pStyle w:val="1"/>
        <w:ind w:firstLine="58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ОСЗН.</w:t>
      </w:r>
    </w:p>
    <w:p w:rsidR="009636FE" w:rsidRDefault="000E6841">
      <w:pPr>
        <w:pStyle w:val="1"/>
        <w:ind w:firstLine="58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9636FE" w:rsidRDefault="000E6841">
      <w:pPr>
        <w:pStyle w:val="1"/>
        <w:numPr>
          <w:ilvl w:val="2"/>
          <w:numId w:val="16"/>
        </w:numPr>
        <w:tabs>
          <w:tab w:val="left" w:pos="1350"/>
        </w:tabs>
        <w:ind w:firstLine="580"/>
        <w:jc w:val="both"/>
      </w:pPr>
      <w:r>
        <w:t xml:space="preserve">Сотрудники ОСЗН, предоставляющие государственную услугу, обеспечиваются </w:t>
      </w:r>
      <w:r w:rsidR="00313A63">
        <w:t xml:space="preserve">настольными табличками </w:t>
      </w:r>
      <w:r>
        <w:t>с указанием фамилии, имени, отчества и должности.</w:t>
      </w:r>
    </w:p>
    <w:p w:rsidR="009636FE" w:rsidRDefault="000E6841">
      <w:pPr>
        <w:pStyle w:val="1"/>
        <w:ind w:firstLine="580"/>
        <w:jc w:val="both"/>
      </w:pPr>
      <w: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9636FE" w:rsidRDefault="000E6841">
      <w:pPr>
        <w:pStyle w:val="1"/>
        <w:numPr>
          <w:ilvl w:val="2"/>
          <w:numId w:val="16"/>
        </w:numPr>
        <w:tabs>
          <w:tab w:val="left" w:pos="1345"/>
        </w:tabs>
        <w:ind w:firstLine="580"/>
        <w:jc w:val="both"/>
      </w:pPr>
      <w: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9636FE" w:rsidRDefault="000E6841">
      <w:pPr>
        <w:pStyle w:val="1"/>
        <w:ind w:firstLine="580"/>
        <w:jc w:val="both"/>
      </w:pPr>
      <w: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636FE" w:rsidRDefault="000E6841">
      <w:pPr>
        <w:pStyle w:val="1"/>
        <w:ind w:firstLine="580"/>
        <w:jc w:val="both"/>
      </w:pPr>
      <w: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9636FE" w:rsidRDefault="000E6841">
      <w:pPr>
        <w:pStyle w:val="1"/>
        <w:ind w:firstLine="580"/>
        <w:jc w:val="both"/>
      </w:pPr>
      <w:r>
        <w:t>В помещениях для сотрудников ОСЗН,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9636FE" w:rsidRDefault="000E6841">
      <w:pPr>
        <w:pStyle w:val="1"/>
        <w:numPr>
          <w:ilvl w:val="2"/>
          <w:numId w:val="16"/>
        </w:numPr>
        <w:tabs>
          <w:tab w:val="left" w:pos="1345"/>
        </w:tabs>
        <w:ind w:firstLine="580"/>
        <w:jc w:val="both"/>
      </w:pPr>
      <w:r>
        <w:lastRenderedPageBreak/>
        <w:t>При исполнении государственной услуги гарантируется обеспечение прав инвалидов в соответствии с законодательством:</w:t>
      </w:r>
    </w:p>
    <w:p w:rsidR="009636FE" w:rsidRDefault="00B162CC">
      <w:pPr>
        <w:pStyle w:val="1"/>
        <w:ind w:firstLine="580"/>
        <w:jc w:val="both"/>
      </w:pPr>
      <w:r>
        <w:t xml:space="preserve">- </w:t>
      </w:r>
      <w:r w:rsidR="000E6841">
        <w:t>создаются условия для парковки;</w:t>
      </w:r>
    </w:p>
    <w:p w:rsidR="009636FE" w:rsidRDefault="00B162CC">
      <w:pPr>
        <w:pStyle w:val="1"/>
        <w:ind w:firstLine="580"/>
        <w:jc w:val="both"/>
      </w:pPr>
      <w:r>
        <w:t xml:space="preserve">- </w:t>
      </w:r>
      <w:r w:rsidR="000E6841">
        <w:t>наличие кнопки вызова специалистов на входе в здание, в котором осуществляется предоставление услуги;</w:t>
      </w:r>
    </w:p>
    <w:p w:rsidR="009636FE" w:rsidRDefault="00B162CC">
      <w:pPr>
        <w:pStyle w:val="1"/>
        <w:ind w:firstLine="580"/>
        <w:jc w:val="both"/>
      </w:pPr>
      <w:r>
        <w:t xml:space="preserve">- </w:t>
      </w:r>
      <w:r w:rsidR="000E6841">
        <w:t>сопровождение инвалидов, имеющих стойкие расстройства функции зрения и самостоятельного передвижения;</w:t>
      </w:r>
    </w:p>
    <w:p w:rsidR="009636FE" w:rsidRDefault="00B162CC">
      <w:pPr>
        <w:pStyle w:val="1"/>
        <w:ind w:firstLine="580"/>
        <w:jc w:val="both"/>
      </w:pPr>
      <w:r>
        <w:t xml:space="preserve">- </w:t>
      </w:r>
      <w:r w:rsidR="000E6841">
        <w:t xml:space="preserve">допуск </w:t>
      </w:r>
      <w:proofErr w:type="spellStart"/>
      <w:r w:rsidR="000E6841">
        <w:t>сурдопереводчика</w:t>
      </w:r>
      <w:proofErr w:type="spellEnd"/>
      <w:r w:rsidR="000E6841">
        <w:t xml:space="preserve"> и </w:t>
      </w:r>
      <w:proofErr w:type="spellStart"/>
      <w:r w:rsidR="000E6841">
        <w:t>тифлосурдопереводчика</w:t>
      </w:r>
      <w:proofErr w:type="spellEnd"/>
      <w:r w:rsidR="000E6841">
        <w:t>;</w:t>
      </w:r>
    </w:p>
    <w:p w:rsidR="009636FE" w:rsidRDefault="00B162CC">
      <w:pPr>
        <w:pStyle w:val="1"/>
        <w:ind w:firstLine="580"/>
        <w:jc w:val="both"/>
      </w:pPr>
      <w:r>
        <w:t xml:space="preserve">- </w:t>
      </w:r>
      <w:r w:rsidR="000E6841">
        <w:t>оказание инвалидам помощи в преодолении барьеров, мешающих получению ими услуг наравне с другими лицами.</w:t>
      </w:r>
    </w:p>
    <w:p w:rsidR="009636FE" w:rsidRDefault="000E6841">
      <w:pPr>
        <w:pStyle w:val="1"/>
        <w:ind w:firstLine="580"/>
        <w:jc w:val="both"/>
      </w:pPr>
      <w:r>
        <w:t xml:space="preserve">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от 24.11.1995 г. №181-ФЗ должен принимать меры для обеспечения доступа инвалидов к месту предоставления услуги, либо когда </w:t>
      </w:r>
      <w:proofErr w:type="gramStart"/>
      <w:r>
        <w:t>это</w:t>
      </w:r>
      <w:proofErr w:type="gramEnd"/>
      <w:r>
        <w:t xml:space="preserve"> возможно, обеспечить ее предоставление по месту жительства инвалида или в дистанционном режиме.</w:t>
      </w:r>
    </w:p>
    <w:p w:rsidR="009636FE" w:rsidRDefault="000E6841">
      <w:pPr>
        <w:pStyle w:val="1"/>
        <w:spacing w:after="260"/>
        <w:ind w:firstLine="580"/>
        <w:jc w:val="both"/>
      </w:pPr>
      <w: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 527н.</w:t>
      </w:r>
    </w:p>
    <w:p w:rsidR="009636FE" w:rsidRDefault="000E6841">
      <w:pPr>
        <w:pStyle w:val="11"/>
        <w:keepNext/>
        <w:keepLines/>
        <w:numPr>
          <w:ilvl w:val="1"/>
          <w:numId w:val="16"/>
        </w:numPr>
        <w:tabs>
          <w:tab w:val="left" w:pos="618"/>
        </w:tabs>
      </w:pPr>
      <w:bookmarkStart w:id="14" w:name="bookmark29"/>
      <w:r>
        <w:t>Показатели доступности и качества предоставления государственной услуги</w:t>
      </w:r>
      <w:bookmarkEnd w:id="14"/>
    </w:p>
    <w:p w:rsidR="009636FE" w:rsidRDefault="000E6841">
      <w:pPr>
        <w:pStyle w:val="1"/>
        <w:numPr>
          <w:ilvl w:val="2"/>
          <w:numId w:val="16"/>
        </w:numPr>
        <w:tabs>
          <w:tab w:val="left" w:pos="1357"/>
        </w:tabs>
        <w:ind w:firstLine="580"/>
        <w:jc w:val="both"/>
      </w:pPr>
      <w:r>
        <w:t>Показателями доступности получения государственной услуги является возможность:</w:t>
      </w:r>
    </w:p>
    <w:p w:rsidR="009636FE" w:rsidRDefault="000E6841">
      <w:pPr>
        <w:pStyle w:val="1"/>
        <w:numPr>
          <w:ilvl w:val="0"/>
          <w:numId w:val="24"/>
        </w:numPr>
        <w:tabs>
          <w:tab w:val="left" w:pos="781"/>
        </w:tabs>
        <w:ind w:firstLine="580"/>
        <w:jc w:val="both"/>
      </w:pPr>
      <w:r>
        <w:t>получать государственную услугу своевременно и в соответствии со стандартом предоставления государственной услуги;</w:t>
      </w:r>
    </w:p>
    <w:p w:rsidR="009636FE" w:rsidRDefault="000E6841">
      <w:pPr>
        <w:pStyle w:val="1"/>
        <w:numPr>
          <w:ilvl w:val="0"/>
          <w:numId w:val="24"/>
        </w:numPr>
        <w:tabs>
          <w:tab w:val="left" w:pos="786"/>
        </w:tabs>
        <w:ind w:firstLine="580"/>
        <w:jc w:val="both"/>
      </w:pPr>
      <w:r>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9636FE" w:rsidRDefault="000E6841">
      <w:pPr>
        <w:pStyle w:val="1"/>
        <w:numPr>
          <w:ilvl w:val="0"/>
          <w:numId w:val="24"/>
        </w:numPr>
        <w:tabs>
          <w:tab w:val="left" w:pos="786"/>
        </w:tabs>
        <w:ind w:firstLine="580"/>
        <w:jc w:val="both"/>
      </w:pPr>
      <w:r>
        <w:t>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ОСЗН или на действия (бездействие) сотрудников ОСЗН;</w:t>
      </w:r>
    </w:p>
    <w:p w:rsidR="009636FE" w:rsidRDefault="000E6841">
      <w:pPr>
        <w:pStyle w:val="1"/>
        <w:numPr>
          <w:ilvl w:val="2"/>
          <w:numId w:val="16"/>
        </w:numPr>
        <w:tabs>
          <w:tab w:val="left" w:pos="2020"/>
        </w:tabs>
        <w:ind w:firstLine="580"/>
        <w:jc w:val="both"/>
      </w:pPr>
      <w:r>
        <w:t>Основные требования к качеству предоставления государственной услуги:</w:t>
      </w:r>
    </w:p>
    <w:p w:rsidR="009636FE" w:rsidRDefault="000E6841">
      <w:pPr>
        <w:pStyle w:val="1"/>
        <w:numPr>
          <w:ilvl w:val="0"/>
          <w:numId w:val="25"/>
        </w:numPr>
        <w:tabs>
          <w:tab w:val="left" w:pos="790"/>
        </w:tabs>
        <w:ind w:firstLine="580"/>
        <w:jc w:val="both"/>
      </w:pPr>
      <w:r>
        <w:t>своевременность предоставления государственной услуги;</w:t>
      </w:r>
    </w:p>
    <w:p w:rsidR="009636FE" w:rsidRDefault="000E6841">
      <w:pPr>
        <w:pStyle w:val="1"/>
        <w:numPr>
          <w:ilvl w:val="0"/>
          <w:numId w:val="25"/>
        </w:numPr>
        <w:tabs>
          <w:tab w:val="left" w:pos="781"/>
        </w:tabs>
        <w:ind w:firstLine="580"/>
        <w:jc w:val="both"/>
      </w:pPr>
      <w:r>
        <w:t>достоверность и полнота информирования гражданина о ходе рассмотрения его обращения;</w:t>
      </w:r>
    </w:p>
    <w:p w:rsidR="009636FE" w:rsidRDefault="000E6841">
      <w:pPr>
        <w:pStyle w:val="1"/>
        <w:numPr>
          <w:ilvl w:val="0"/>
          <w:numId w:val="25"/>
        </w:numPr>
        <w:tabs>
          <w:tab w:val="left" w:pos="781"/>
        </w:tabs>
        <w:ind w:firstLine="580"/>
        <w:jc w:val="both"/>
      </w:pPr>
      <w:r>
        <w:t>удобство и доступность получения гражданином информации о порядке предоставления государственной услуги;</w:t>
      </w:r>
    </w:p>
    <w:p w:rsidR="009636FE" w:rsidRDefault="000E6841">
      <w:pPr>
        <w:pStyle w:val="1"/>
        <w:numPr>
          <w:ilvl w:val="0"/>
          <w:numId w:val="25"/>
        </w:numPr>
        <w:tabs>
          <w:tab w:val="left" w:pos="777"/>
        </w:tabs>
        <w:ind w:firstLine="580"/>
        <w:jc w:val="both"/>
      </w:pPr>
      <w:r>
        <w:t>возможность обращения с обжалованием решения ОСЗН, а также действий (бездействия) сотрудников ОСЗН в досудебном или судебном порядке.</w:t>
      </w:r>
    </w:p>
    <w:p w:rsidR="009636FE" w:rsidRDefault="000E6841">
      <w:pPr>
        <w:pStyle w:val="1"/>
        <w:numPr>
          <w:ilvl w:val="2"/>
          <w:numId w:val="16"/>
        </w:numPr>
        <w:tabs>
          <w:tab w:val="left" w:pos="2020"/>
        </w:tabs>
        <w:ind w:firstLine="580"/>
        <w:jc w:val="both"/>
      </w:pPr>
      <w:r>
        <w:t>При предоставлении государственной услуги:</w:t>
      </w:r>
    </w:p>
    <w:p w:rsidR="009636FE" w:rsidRDefault="000E6841">
      <w:pPr>
        <w:pStyle w:val="1"/>
        <w:numPr>
          <w:ilvl w:val="0"/>
          <w:numId w:val="26"/>
        </w:numPr>
        <w:tabs>
          <w:tab w:val="left" w:pos="786"/>
        </w:tabs>
        <w:ind w:firstLine="580"/>
        <w:jc w:val="both"/>
      </w:pPr>
      <w:r>
        <w:t>при направлении запроса почтовым отправлением непосредственного взаимодействия заявителя с сотрудником ОСЗН, осуществляющим предоставление государственной услуги, как правило, не требуется;</w:t>
      </w:r>
    </w:p>
    <w:p w:rsidR="009636FE" w:rsidRDefault="000E6841">
      <w:pPr>
        <w:pStyle w:val="1"/>
        <w:numPr>
          <w:ilvl w:val="0"/>
          <w:numId w:val="26"/>
        </w:numPr>
        <w:tabs>
          <w:tab w:val="left" w:pos="781"/>
        </w:tabs>
        <w:spacing w:after="260"/>
        <w:ind w:firstLine="580"/>
        <w:jc w:val="both"/>
      </w:pPr>
      <w:r>
        <w:t>при личном обращении заявитель осуществляет взаимодействие с сотрудником ОСЗН,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9636FE" w:rsidRDefault="000E6841">
      <w:pPr>
        <w:pStyle w:val="1"/>
        <w:numPr>
          <w:ilvl w:val="1"/>
          <w:numId w:val="16"/>
        </w:numPr>
        <w:tabs>
          <w:tab w:val="left" w:pos="969"/>
        </w:tabs>
        <w:spacing w:after="260"/>
        <w:ind w:firstLine="0"/>
        <w:jc w:val="center"/>
      </w:pPr>
      <w:r>
        <w:rPr>
          <w:b/>
          <w:bCs/>
        </w:rPr>
        <w:t>Иные требования, в том числе учитывающие особенности предоставления</w:t>
      </w:r>
      <w:r>
        <w:rPr>
          <w:b/>
          <w:bCs/>
        </w:rPr>
        <w:br/>
        <w:t>государственной услуги в МФЦ, особенности предоставления государственной услуги</w:t>
      </w:r>
      <w:r>
        <w:rPr>
          <w:b/>
          <w:bCs/>
        </w:rPr>
        <w:br/>
        <w:t>по экстерриториальному принципу (в случае, если государственная услуга</w:t>
      </w:r>
      <w:r>
        <w:rPr>
          <w:b/>
          <w:bCs/>
        </w:rPr>
        <w:br/>
        <w:t>предоставляется по экстерриториальному принципу) и особенности предоставления</w:t>
      </w:r>
      <w:r>
        <w:rPr>
          <w:b/>
          <w:bCs/>
        </w:rPr>
        <w:br/>
      </w:r>
      <w:r>
        <w:rPr>
          <w:b/>
          <w:bCs/>
        </w:rPr>
        <w:lastRenderedPageBreak/>
        <w:t>государственной услуги в электронной форме</w:t>
      </w:r>
    </w:p>
    <w:p w:rsidR="009636FE" w:rsidRDefault="000E6841">
      <w:pPr>
        <w:pStyle w:val="1"/>
        <w:numPr>
          <w:ilvl w:val="2"/>
          <w:numId w:val="16"/>
        </w:numPr>
        <w:tabs>
          <w:tab w:val="left" w:pos="1329"/>
        </w:tabs>
        <w:ind w:firstLine="580"/>
        <w:jc w:val="both"/>
      </w:pPr>
      <w:r>
        <w:t>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ОСЗН, в сети Интернет или на личном приеме.</w:t>
      </w:r>
    </w:p>
    <w:p w:rsidR="009636FE" w:rsidRDefault="000E6841">
      <w:pPr>
        <w:pStyle w:val="1"/>
        <w:numPr>
          <w:ilvl w:val="2"/>
          <w:numId w:val="16"/>
        </w:numPr>
        <w:tabs>
          <w:tab w:val="left" w:pos="1329"/>
        </w:tabs>
        <w:ind w:firstLine="580"/>
        <w:jc w:val="both"/>
      </w:pPr>
      <w:r>
        <w:t>При информировании заявителей по телефону сотрудники ОСЗН предоставляют информацию по следующим вопросам:</w:t>
      </w:r>
    </w:p>
    <w:p w:rsidR="009636FE" w:rsidRDefault="000E6841">
      <w:pPr>
        <w:pStyle w:val="1"/>
        <w:numPr>
          <w:ilvl w:val="0"/>
          <w:numId w:val="27"/>
        </w:numPr>
        <w:tabs>
          <w:tab w:val="left" w:pos="776"/>
        </w:tabs>
        <w:ind w:firstLine="580"/>
        <w:jc w:val="both"/>
      </w:pPr>
      <w:r>
        <w:t>о входящих номерах, под которыми зарегистрированы в системе делопроизводства заявления и приложенные к ним документы;</w:t>
      </w:r>
    </w:p>
    <w:p w:rsidR="009636FE" w:rsidRDefault="000E6841">
      <w:pPr>
        <w:pStyle w:val="1"/>
        <w:numPr>
          <w:ilvl w:val="0"/>
          <w:numId w:val="27"/>
        </w:numPr>
        <w:tabs>
          <w:tab w:val="left" w:pos="776"/>
        </w:tabs>
        <w:ind w:firstLine="580"/>
        <w:jc w:val="both"/>
      </w:pPr>
      <w:r>
        <w:t>сведения о нормативных правовых актах, на основании которых оказывается государственная услуга;</w:t>
      </w:r>
    </w:p>
    <w:p w:rsidR="009636FE" w:rsidRDefault="000E6841">
      <w:pPr>
        <w:pStyle w:val="1"/>
        <w:numPr>
          <w:ilvl w:val="0"/>
          <w:numId w:val="27"/>
        </w:numPr>
        <w:tabs>
          <w:tab w:val="left" w:pos="1326"/>
        </w:tabs>
        <w:ind w:firstLine="580"/>
        <w:jc w:val="both"/>
      </w:pPr>
      <w:r>
        <w:t xml:space="preserve">требования к </w:t>
      </w:r>
      <w:proofErr w:type="gramStart"/>
      <w:r>
        <w:t>заверению</w:t>
      </w:r>
      <w:proofErr w:type="gramEnd"/>
      <w:r>
        <w:t xml:space="preserve"> представляемых документов;</w:t>
      </w:r>
    </w:p>
    <w:p w:rsidR="009636FE" w:rsidRDefault="000E6841">
      <w:pPr>
        <w:pStyle w:val="1"/>
        <w:numPr>
          <w:ilvl w:val="0"/>
          <w:numId w:val="27"/>
        </w:numPr>
        <w:tabs>
          <w:tab w:val="left" w:pos="1326"/>
        </w:tabs>
        <w:ind w:firstLine="560"/>
        <w:jc w:val="both"/>
      </w:pPr>
      <w:r>
        <w:t>о необходимости представления дополнительных документов и сведений.</w:t>
      </w:r>
    </w:p>
    <w:p w:rsidR="009636FE" w:rsidRDefault="000E6841">
      <w:pPr>
        <w:pStyle w:val="1"/>
        <w:ind w:firstLine="560"/>
        <w:jc w:val="both"/>
      </w:pPr>
      <w:r>
        <w:t>Информирование по иным вопросам осуществляется только на основании письменного обращения.</w:t>
      </w:r>
    </w:p>
    <w:p w:rsidR="009636FE" w:rsidRDefault="000E6841">
      <w:pPr>
        <w:pStyle w:val="1"/>
        <w:numPr>
          <w:ilvl w:val="2"/>
          <w:numId w:val="16"/>
        </w:numPr>
        <w:tabs>
          <w:tab w:val="left" w:pos="1341"/>
        </w:tabs>
        <w:ind w:firstLine="560"/>
        <w:jc w:val="both"/>
      </w:pPr>
      <w:r>
        <w:t>Заявителю в целях получения государственной услуги посредством использования официального сайта ОСЗН и федеральной государственной информационной системы "Единый портал государственных и муниципальных услуг (функций)" обеспечивается возможность:</w:t>
      </w:r>
    </w:p>
    <w:p w:rsidR="009636FE" w:rsidRDefault="000E6841">
      <w:pPr>
        <w:pStyle w:val="1"/>
        <w:numPr>
          <w:ilvl w:val="0"/>
          <w:numId w:val="28"/>
        </w:numPr>
        <w:tabs>
          <w:tab w:val="left" w:pos="745"/>
        </w:tabs>
        <w:ind w:firstLine="560"/>
        <w:jc w:val="both"/>
      </w:pPr>
      <w:r>
        <w:t>осуществления копирования форм заявлений и иных документов, необходимых для получения государственной услуги;</w:t>
      </w:r>
    </w:p>
    <w:p w:rsidR="009636FE" w:rsidRDefault="000E6841">
      <w:pPr>
        <w:pStyle w:val="1"/>
        <w:numPr>
          <w:ilvl w:val="0"/>
          <w:numId w:val="28"/>
        </w:numPr>
        <w:tabs>
          <w:tab w:val="left" w:pos="745"/>
        </w:tabs>
        <w:ind w:firstLine="560"/>
        <w:jc w:val="both"/>
      </w:pPr>
      <w:r>
        <w:t>получения заявителем сведений о ходе предоставления государственной услуги</w:t>
      </w:r>
      <w:proofErr w:type="gramStart"/>
      <w:r>
        <w:t>.</w:t>
      </w:r>
      <w:proofErr w:type="gramEnd"/>
      <w:r>
        <w:t xml:space="preserve"> </w:t>
      </w:r>
      <w:proofErr w:type="gramStart"/>
      <w:r>
        <w:t>п</w:t>
      </w:r>
      <w:proofErr w:type="gramEnd"/>
      <w:r>
        <w:t>редоставления государственных и муниципальных услуг и по экстерриториальному принципу.</w:t>
      </w:r>
    </w:p>
    <w:p w:rsidR="009636FE" w:rsidRDefault="000E6841">
      <w:pPr>
        <w:pStyle w:val="1"/>
        <w:numPr>
          <w:ilvl w:val="2"/>
          <w:numId w:val="16"/>
        </w:numPr>
        <w:tabs>
          <w:tab w:val="left" w:pos="1856"/>
        </w:tabs>
        <w:ind w:firstLine="560"/>
        <w:jc w:val="both"/>
      </w:pPr>
      <w:r>
        <w:t>Государственная услуга в электронной форме не предоставляется.</w:t>
      </w:r>
    </w:p>
    <w:p w:rsidR="009636FE" w:rsidRDefault="000E6841">
      <w:pPr>
        <w:pStyle w:val="1"/>
        <w:numPr>
          <w:ilvl w:val="2"/>
          <w:numId w:val="16"/>
        </w:numPr>
        <w:tabs>
          <w:tab w:val="left" w:pos="1856"/>
        </w:tabs>
        <w:spacing w:after="220"/>
        <w:ind w:firstLine="560"/>
        <w:jc w:val="both"/>
      </w:pPr>
      <w:r>
        <w:t>Государственная услуга не предоставляется по экстерриториальному принципу.</w:t>
      </w:r>
    </w:p>
    <w:p w:rsidR="009636FE" w:rsidRDefault="000E6841">
      <w:pPr>
        <w:pStyle w:val="1"/>
        <w:spacing w:after="260"/>
        <w:ind w:firstLine="0"/>
        <w:jc w:val="center"/>
      </w:pPr>
      <w:r>
        <w:rPr>
          <w:b/>
          <w:bCs/>
          <w:lang w:val="en-US" w:eastAsia="en-US" w:bidi="en-US"/>
        </w:rPr>
        <w:t>III</w:t>
      </w:r>
      <w:r w:rsidRPr="00B86F44">
        <w:rPr>
          <w:b/>
          <w:bCs/>
          <w:lang w:eastAsia="en-US" w:bidi="en-US"/>
        </w:rPr>
        <w:t xml:space="preserve">. </w:t>
      </w:r>
      <w:r>
        <w:rPr>
          <w:b/>
          <w:bCs/>
        </w:rPr>
        <w:t>Состав, последовательность и сроки выполнения административных процедур</w:t>
      </w:r>
      <w:proofErr w:type="gramStart"/>
      <w:r>
        <w:rPr>
          <w:b/>
          <w:bCs/>
        </w:rPr>
        <w:t>,</w:t>
      </w:r>
      <w:proofErr w:type="gramEnd"/>
      <w:r>
        <w:rPr>
          <w:b/>
          <w:bCs/>
        </w:rPr>
        <w:br/>
        <w:t>требования к порядку их выполнения, в том числе особенности выполнения</w:t>
      </w:r>
      <w:r>
        <w:rPr>
          <w:b/>
          <w:bCs/>
        </w:rPr>
        <w:br/>
        <w:t>административных процедур в электронной форме</w:t>
      </w:r>
    </w:p>
    <w:p w:rsidR="009636FE" w:rsidRDefault="000E6841">
      <w:pPr>
        <w:pStyle w:val="11"/>
        <w:keepNext/>
        <w:keepLines/>
        <w:numPr>
          <w:ilvl w:val="1"/>
          <w:numId w:val="29"/>
        </w:numPr>
        <w:tabs>
          <w:tab w:val="left" w:pos="1341"/>
        </w:tabs>
        <w:spacing w:after="220"/>
        <w:ind w:left="2640" w:hanging="1860"/>
        <w:jc w:val="left"/>
      </w:pPr>
      <w:bookmarkStart w:id="15" w:name="bookmark31"/>
      <w:r>
        <w:t>Исчерпывающий перечень административных процедур, необходимых для предоставления государственной услуги</w:t>
      </w:r>
      <w:bookmarkEnd w:id="15"/>
    </w:p>
    <w:p w:rsidR="009636FE" w:rsidRDefault="000E6841">
      <w:pPr>
        <w:pStyle w:val="1"/>
        <w:ind w:firstLine="560"/>
        <w:jc w:val="both"/>
      </w:pPr>
      <w:r>
        <w:t>Прием и регистрация заявления, необходимых для предоставления государственной услуги запросов и документов ОСЗН;</w:t>
      </w:r>
    </w:p>
    <w:p w:rsidR="009636FE" w:rsidRDefault="000E6841">
      <w:pPr>
        <w:pStyle w:val="1"/>
        <w:numPr>
          <w:ilvl w:val="0"/>
          <w:numId w:val="30"/>
        </w:numPr>
        <w:tabs>
          <w:tab w:val="left" w:pos="745"/>
        </w:tabs>
        <w:ind w:firstLine="560"/>
        <w:jc w:val="both"/>
      </w:pPr>
      <w:r>
        <w:t xml:space="preserve">анализ состава и </w:t>
      </w:r>
      <w:proofErr w:type="gramStart"/>
      <w:r>
        <w:t>формы</w:t>
      </w:r>
      <w:proofErr w:type="gramEnd"/>
      <w:r>
        <w:t xml:space="preserve"> прилагаемых к заявлению документов сотрудником отдела, ответственного за предоставление государственной услуги;</w:t>
      </w:r>
    </w:p>
    <w:p w:rsidR="009636FE" w:rsidRDefault="000E6841">
      <w:pPr>
        <w:pStyle w:val="1"/>
        <w:numPr>
          <w:ilvl w:val="0"/>
          <w:numId w:val="30"/>
        </w:numPr>
        <w:tabs>
          <w:tab w:val="left" w:pos="750"/>
        </w:tabs>
        <w:ind w:firstLine="560"/>
        <w:jc w:val="both"/>
      </w:pPr>
      <w:r>
        <w:t>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9636FE" w:rsidRDefault="000E6841">
      <w:pPr>
        <w:pStyle w:val="1"/>
        <w:numPr>
          <w:ilvl w:val="0"/>
          <w:numId w:val="30"/>
        </w:numPr>
        <w:tabs>
          <w:tab w:val="left" w:pos="750"/>
        </w:tabs>
        <w:spacing w:after="260"/>
        <w:ind w:firstLine="560"/>
        <w:jc w:val="both"/>
      </w:pPr>
      <w:r>
        <w:t>подготовка приказа об оказании адресной материальной помощи на компенсацию затрат и уведомление заявителя об оказании (отказе в оказании) адресной материальной помощи на компенсацию затрат.</w:t>
      </w:r>
    </w:p>
    <w:p w:rsidR="009636FE" w:rsidRDefault="000E6841">
      <w:pPr>
        <w:pStyle w:val="1"/>
        <w:numPr>
          <w:ilvl w:val="2"/>
          <w:numId w:val="31"/>
        </w:numPr>
        <w:tabs>
          <w:tab w:val="left" w:pos="754"/>
        </w:tabs>
        <w:spacing w:after="260"/>
        <w:ind w:firstLine="0"/>
        <w:jc w:val="center"/>
      </w:pPr>
      <w:r>
        <w:rPr>
          <w:b/>
          <w:bCs/>
        </w:rPr>
        <w:t>Прием и регистрация заявления, необходимых</w:t>
      </w:r>
      <w:r>
        <w:rPr>
          <w:b/>
          <w:bCs/>
        </w:rPr>
        <w:br/>
        <w:t>для предоставления государственной услуги запросов</w:t>
      </w:r>
      <w:r>
        <w:rPr>
          <w:b/>
          <w:bCs/>
        </w:rPr>
        <w:br/>
        <w:t>и документов ОСЗН</w:t>
      </w:r>
    </w:p>
    <w:p w:rsidR="009636FE" w:rsidRDefault="000E6841">
      <w:pPr>
        <w:pStyle w:val="1"/>
        <w:numPr>
          <w:ilvl w:val="3"/>
          <w:numId w:val="31"/>
        </w:numPr>
        <w:tabs>
          <w:tab w:val="left" w:pos="1341"/>
        </w:tabs>
        <w:ind w:firstLine="560"/>
        <w:jc w:val="both"/>
      </w:pPr>
      <w:r>
        <w:t>Юридическим фактом, инициирующим начало данной административной процедуры, является поступление в ОСЗН заявления об оказании государственной услуги, необходимых для предоставления государственной услуги запросов и документов.</w:t>
      </w:r>
    </w:p>
    <w:p w:rsidR="009636FE" w:rsidRDefault="000E6841">
      <w:pPr>
        <w:pStyle w:val="1"/>
        <w:numPr>
          <w:ilvl w:val="3"/>
          <w:numId w:val="31"/>
        </w:numPr>
        <w:tabs>
          <w:tab w:val="left" w:pos="1341"/>
        </w:tabs>
        <w:ind w:firstLine="560"/>
        <w:jc w:val="both"/>
      </w:pPr>
      <w:r>
        <w:t xml:space="preserve">Заявление, необходимые для предоставления государственной услуги запросы и документы могут быть доставлены непосредственно заявителем либо его представителем, </w:t>
      </w:r>
      <w:r>
        <w:lastRenderedPageBreak/>
        <w:t>поступить по почте.</w:t>
      </w:r>
    </w:p>
    <w:p w:rsidR="009636FE" w:rsidRDefault="000E6841">
      <w:pPr>
        <w:pStyle w:val="1"/>
        <w:numPr>
          <w:ilvl w:val="3"/>
          <w:numId w:val="31"/>
        </w:numPr>
        <w:tabs>
          <w:tab w:val="left" w:pos="1341"/>
        </w:tabs>
        <w:ind w:firstLine="560"/>
        <w:jc w:val="both"/>
      </w:pPr>
      <w:r>
        <w:t>Прием письменных обращений непосредственно от граждан производится сотрудником ОСЗН, осуществляющим прием служебной корреспонденции. По просьбе обратившегося гражданина на копии или втором экземпляре принятого обращения проставляется штамп с датой приема документа.</w:t>
      </w:r>
    </w:p>
    <w:p w:rsidR="009636FE" w:rsidRDefault="000E6841">
      <w:pPr>
        <w:pStyle w:val="1"/>
        <w:numPr>
          <w:ilvl w:val="3"/>
          <w:numId w:val="31"/>
        </w:numPr>
        <w:tabs>
          <w:tab w:val="left" w:pos="1383"/>
        </w:tabs>
        <w:ind w:firstLine="560"/>
        <w:jc w:val="both"/>
      </w:pPr>
      <w:r>
        <w:t>Заявления, необходимые для предоставления государственной услуги запросы и документы принимаются и учитываются ответственным за регистрацию входящей почты сотрудником ОСЗН в автоматизированной системе документооборота и контроля исполнительной дисциплины.</w:t>
      </w:r>
    </w:p>
    <w:p w:rsidR="009636FE" w:rsidRDefault="000E6841">
      <w:pPr>
        <w:pStyle w:val="1"/>
        <w:ind w:firstLine="560"/>
        <w:jc w:val="both"/>
      </w:pPr>
      <w:r>
        <w:t>Срок регистрации заявления составляет 1 рабочий день с момента поступления заявления, необходимых для предоставления государственной услуги запросов и документов.</w:t>
      </w:r>
    </w:p>
    <w:p w:rsidR="009636FE" w:rsidRDefault="000E6841">
      <w:pPr>
        <w:pStyle w:val="1"/>
        <w:numPr>
          <w:ilvl w:val="3"/>
          <w:numId w:val="31"/>
        </w:numPr>
        <w:tabs>
          <w:tab w:val="left" w:pos="1421"/>
        </w:tabs>
        <w:ind w:firstLine="560"/>
        <w:jc w:val="both"/>
      </w:pPr>
      <w:r>
        <w:t>После приема и регистрации заявление и документы, связанные с его рассмотрением, передаются заведующему ОСЗН.</w:t>
      </w:r>
    </w:p>
    <w:p w:rsidR="009636FE" w:rsidRDefault="000E6841">
      <w:pPr>
        <w:pStyle w:val="1"/>
        <w:numPr>
          <w:ilvl w:val="3"/>
          <w:numId w:val="31"/>
        </w:numPr>
        <w:tabs>
          <w:tab w:val="left" w:pos="1421"/>
        </w:tabs>
        <w:ind w:firstLine="560"/>
        <w:jc w:val="both"/>
      </w:pPr>
      <w:r>
        <w:t>После рассмотрения заявление, необходимые для предоставления государственной услуги запросы и документы передаются на исполнение в отдел, обеспечивающий предоставление государственной услуги.</w:t>
      </w:r>
    </w:p>
    <w:p w:rsidR="009636FE" w:rsidRDefault="000E6841">
      <w:pPr>
        <w:pStyle w:val="1"/>
        <w:numPr>
          <w:ilvl w:val="3"/>
          <w:numId w:val="31"/>
        </w:numPr>
        <w:tabs>
          <w:tab w:val="left" w:pos="1421"/>
        </w:tabs>
        <w:ind w:firstLine="560"/>
        <w:jc w:val="both"/>
      </w:pPr>
      <w:r>
        <w:t>. Результатом административной процедуры является направление поступившего заявления, необходимых для предоставления государственной услуги запросов и документов в ответственный за предоставление государственной услуги отдел ОСЗН (далее - Отдел).</w:t>
      </w:r>
    </w:p>
    <w:p w:rsidR="009636FE" w:rsidRDefault="000E6841">
      <w:pPr>
        <w:pStyle w:val="1"/>
        <w:numPr>
          <w:ilvl w:val="3"/>
          <w:numId w:val="31"/>
        </w:numPr>
        <w:tabs>
          <w:tab w:val="left" w:pos="1421"/>
        </w:tabs>
        <w:spacing w:after="260"/>
        <w:ind w:firstLine="560"/>
        <w:jc w:val="both"/>
      </w:pPr>
      <w:r>
        <w:t>Фиксация результата выполнения административной процедуры осуществляется путем регистрации в системе документооборота и контроля исполнительской дисциплины копий документов, представленных заявителем, и даты передачи документов в Отдел.</w:t>
      </w:r>
    </w:p>
    <w:p w:rsidR="009636FE" w:rsidRDefault="000E6841">
      <w:pPr>
        <w:pStyle w:val="11"/>
        <w:keepNext/>
        <w:keepLines/>
        <w:numPr>
          <w:ilvl w:val="2"/>
          <w:numId w:val="31"/>
        </w:numPr>
        <w:tabs>
          <w:tab w:val="left" w:pos="686"/>
        </w:tabs>
      </w:pPr>
      <w:bookmarkStart w:id="16" w:name="bookmark33"/>
      <w:r>
        <w:t xml:space="preserve">Анализ состава и </w:t>
      </w:r>
      <w:proofErr w:type="gramStart"/>
      <w:r>
        <w:t>формы</w:t>
      </w:r>
      <w:proofErr w:type="gramEnd"/>
      <w:r>
        <w:t xml:space="preserve"> прилагаемых к заявлению</w:t>
      </w:r>
      <w:r>
        <w:br/>
        <w:t>документов сотрудником Отдела</w:t>
      </w:r>
      <w:bookmarkEnd w:id="16"/>
    </w:p>
    <w:p w:rsidR="009636FE" w:rsidRDefault="000E6841">
      <w:pPr>
        <w:pStyle w:val="1"/>
        <w:numPr>
          <w:ilvl w:val="3"/>
          <w:numId w:val="31"/>
        </w:numPr>
        <w:tabs>
          <w:tab w:val="left" w:pos="1421"/>
        </w:tabs>
        <w:ind w:firstLine="560"/>
        <w:jc w:val="both"/>
      </w:pPr>
      <w:r>
        <w:t>Юридическим фактом, инициирующим начало данной административной процедуры, является поступление заявления (обращения) об оказании государственной услуги с приложенным к нему комплектом документов и запросов в Отдел.</w:t>
      </w:r>
    </w:p>
    <w:p w:rsidR="009636FE" w:rsidRDefault="000E6841">
      <w:pPr>
        <w:pStyle w:val="1"/>
        <w:numPr>
          <w:ilvl w:val="3"/>
          <w:numId w:val="31"/>
        </w:numPr>
        <w:tabs>
          <w:tab w:val="left" w:pos="1421"/>
        </w:tabs>
        <w:ind w:firstLine="560"/>
        <w:jc w:val="both"/>
      </w:pPr>
      <w:r>
        <w:t>При поступлении документов и запросов, необходимых для выполнения административной процедуры, ответственный исполнитель Отдела осуществляет их рассмотрение на предмет комплектности, а также оснований для отказа в выполнении административных процедур.</w:t>
      </w:r>
    </w:p>
    <w:p w:rsidR="009636FE" w:rsidRDefault="000E6841">
      <w:pPr>
        <w:pStyle w:val="1"/>
        <w:ind w:firstLine="560"/>
        <w:jc w:val="both"/>
      </w:pPr>
      <w:r>
        <w:t>Максимальный срок выполнения данного действия составляет 20 рабочих дней с момента поступления документов исполнителю.</w:t>
      </w:r>
    </w:p>
    <w:p w:rsidR="009636FE" w:rsidRDefault="000E6841">
      <w:pPr>
        <w:pStyle w:val="1"/>
        <w:numPr>
          <w:ilvl w:val="3"/>
          <w:numId w:val="31"/>
        </w:numPr>
        <w:tabs>
          <w:tab w:val="left" w:pos="1421"/>
        </w:tabs>
        <w:ind w:firstLine="560"/>
        <w:jc w:val="both"/>
      </w:pPr>
      <w:r>
        <w:t>В случае</w:t>
      </w:r>
      <w:proofErr w:type="gramStart"/>
      <w:r>
        <w:t>,</w:t>
      </w:r>
      <w:proofErr w:type="gramEnd"/>
      <w:r>
        <w:t xml:space="preserve"> если заявление не отвечает требованиям, установленным настоящим Регламентом, к заявлению о предоставлении государственной услуги не представлены документы или представлен не полный комплект документов, указанных в пунктах 2.6.1</w:t>
      </w:r>
      <w:r>
        <w:softHyphen/>
        <w:t>2.6.6.5 настоящего Административного регламента (за исключением документов, указанных в пункте 2.6.5 и 2.6.6 настоящего Административного регламента), ответственный исполнитель Отдела обеспечивает подготовку, согласование и подписание в адрес заявителя уведомлений об отказе в предоставлении государственной услуги с информированием о возможности повторно представить заявление с приложением необходимого комплекта документов. В случае</w:t>
      </w:r>
      <w:proofErr w:type="gramStart"/>
      <w:r>
        <w:t>,</w:t>
      </w:r>
      <w:proofErr w:type="gramEnd"/>
      <w:r>
        <w:t xml:space="preserve"> если представлен неполный комплект документов, к уведомлению об отказе в предоставлении государственной услуги прилагаются (возвращаются) представленные заявителем документы.</w:t>
      </w:r>
    </w:p>
    <w:p w:rsidR="009636FE" w:rsidRDefault="000E6841">
      <w:pPr>
        <w:pStyle w:val="1"/>
        <w:numPr>
          <w:ilvl w:val="3"/>
          <w:numId w:val="31"/>
        </w:numPr>
        <w:tabs>
          <w:tab w:val="left" w:pos="1421"/>
        </w:tabs>
        <w:ind w:firstLine="560"/>
        <w:jc w:val="both"/>
      </w:pPr>
      <w:r>
        <w:t>Если представлен полный комплект документов и основания для отказа в предоставлении государственной услуги отсутствуют, ответственный исполнитель Отдела обеспечивает выполнение дальнейших административных процедур, предусмотренных настоящим Регламентом.</w:t>
      </w:r>
    </w:p>
    <w:p w:rsidR="009636FE" w:rsidRDefault="000E6841">
      <w:pPr>
        <w:pStyle w:val="1"/>
        <w:numPr>
          <w:ilvl w:val="3"/>
          <w:numId w:val="31"/>
        </w:numPr>
        <w:tabs>
          <w:tab w:val="left" w:pos="1421"/>
        </w:tabs>
        <w:ind w:firstLine="560"/>
        <w:jc w:val="both"/>
      </w:pPr>
      <w:r>
        <w:t>Результатом настоящей административной процедуры является подготовка Отделом соответствующего уведомления об отказе в предоставлении государственной услуги либо обеспечение выполнения дальнейших административных процедур, предусмотренных настоящим Регламентом.</w:t>
      </w:r>
    </w:p>
    <w:p w:rsidR="009636FE" w:rsidRDefault="000E6841">
      <w:pPr>
        <w:pStyle w:val="1"/>
        <w:numPr>
          <w:ilvl w:val="3"/>
          <w:numId w:val="31"/>
        </w:numPr>
        <w:tabs>
          <w:tab w:val="left" w:pos="1421"/>
        </w:tabs>
        <w:ind w:firstLine="560"/>
        <w:jc w:val="both"/>
      </w:pPr>
      <w:r>
        <w:lastRenderedPageBreak/>
        <w:t>В случае отказа способом фиксации результата административной процедуры является оформление на бумажном носителе уведомления об отказе в предоставлении государственной услуги.</w:t>
      </w:r>
    </w:p>
    <w:p w:rsidR="009636FE" w:rsidRDefault="000E6841">
      <w:pPr>
        <w:pStyle w:val="1"/>
        <w:numPr>
          <w:ilvl w:val="3"/>
          <w:numId w:val="31"/>
        </w:numPr>
        <w:tabs>
          <w:tab w:val="left" w:pos="1421"/>
        </w:tabs>
        <w:spacing w:after="260"/>
        <w:ind w:firstLine="560"/>
        <w:jc w:val="both"/>
      </w:pPr>
      <w:r>
        <w:t>В случае</w:t>
      </w:r>
      <w:proofErr w:type="gramStart"/>
      <w:r>
        <w:t>,</w:t>
      </w:r>
      <w:proofErr w:type="gramEnd"/>
      <w:r>
        <w:t xml:space="preserve"> если приложенные к заявлению документы отвечают требованию настоящего Административного регламента, то ответственный исполнитель Отдела систематизирует их для дальнейшей работы.</w:t>
      </w:r>
    </w:p>
    <w:p w:rsidR="009636FE" w:rsidRDefault="000E6841">
      <w:pPr>
        <w:pStyle w:val="1"/>
        <w:numPr>
          <w:ilvl w:val="2"/>
          <w:numId w:val="31"/>
        </w:numPr>
        <w:tabs>
          <w:tab w:val="left" w:pos="735"/>
        </w:tabs>
        <w:spacing w:after="260"/>
        <w:ind w:firstLine="0"/>
        <w:jc w:val="center"/>
      </w:pPr>
      <w:r>
        <w:rPr>
          <w:b/>
          <w:bCs/>
        </w:rPr>
        <w:t>Запрос документов, необходимых в соответствии с нормативными правовыми</w:t>
      </w:r>
      <w:r>
        <w:rPr>
          <w:b/>
          <w:bCs/>
        </w:rPr>
        <w:br/>
        <w:t>актами для предоставления государственной услуги, которые находятся в</w:t>
      </w:r>
      <w:r>
        <w:rPr>
          <w:b/>
          <w:bCs/>
        </w:rPr>
        <w:br/>
        <w:t>распоряжении государственных органов, органов местного самоуправления и</w:t>
      </w:r>
      <w:r>
        <w:rPr>
          <w:b/>
          <w:bCs/>
        </w:rPr>
        <w:br/>
        <w:t>подведомственных государственным органам или органам местного самоуправления</w:t>
      </w:r>
      <w:r>
        <w:rPr>
          <w:b/>
          <w:bCs/>
        </w:rPr>
        <w:br/>
        <w:t>организациях и которые не были представлены заявителем</w:t>
      </w:r>
    </w:p>
    <w:p w:rsidR="009636FE" w:rsidRDefault="000E6841">
      <w:pPr>
        <w:pStyle w:val="1"/>
        <w:numPr>
          <w:ilvl w:val="3"/>
          <w:numId w:val="31"/>
        </w:numPr>
        <w:tabs>
          <w:tab w:val="left" w:pos="1435"/>
        </w:tabs>
        <w:ind w:firstLine="560"/>
        <w:jc w:val="both"/>
      </w:pPr>
      <w:proofErr w:type="gramStart"/>
      <w:r>
        <w:t>Юридическим фактом, инициирующим начало данной административной процедуры, является непредставление заявителем документов, указанных в пункте 2.6.5. и 2.6.6.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(далее - Государственные органы).</w:t>
      </w:r>
      <w:proofErr w:type="gramEnd"/>
    </w:p>
    <w:p w:rsidR="009636FE" w:rsidRDefault="000E6841">
      <w:pPr>
        <w:pStyle w:val="1"/>
        <w:numPr>
          <w:ilvl w:val="3"/>
          <w:numId w:val="31"/>
        </w:numPr>
        <w:tabs>
          <w:tab w:val="left" w:pos="1435"/>
        </w:tabs>
        <w:ind w:firstLine="560"/>
        <w:jc w:val="both"/>
      </w:pPr>
      <w:r>
        <w:t>Ответственный исполнитель Отдела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9636FE" w:rsidRDefault="000E6841">
      <w:pPr>
        <w:pStyle w:val="1"/>
        <w:numPr>
          <w:ilvl w:val="0"/>
          <w:numId w:val="32"/>
        </w:numPr>
        <w:tabs>
          <w:tab w:val="left" w:pos="745"/>
        </w:tabs>
        <w:ind w:firstLine="560"/>
        <w:jc w:val="both"/>
      </w:pPr>
      <w:r>
        <w:t>запрос сведений из Управления Федеральной службы государственной регистрации, кадастра и картографии по Калужской области;</w:t>
      </w:r>
    </w:p>
    <w:p w:rsidR="009636FE" w:rsidRDefault="000E6841">
      <w:pPr>
        <w:pStyle w:val="1"/>
        <w:numPr>
          <w:ilvl w:val="0"/>
          <w:numId w:val="32"/>
        </w:numPr>
        <w:tabs>
          <w:tab w:val="left" w:pos="745"/>
        </w:tabs>
        <w:ind w:firstLine="560"/>
        <w:jc w:val="both"/>
      </w:pPr>
      <w:r>
        <w:t>запрос сведений от администраций (исполнительно-распорядительных органов) муниципальных районов и городских округов Калужской области.</w:t>
      </w:r>
    </w:p>
    <w:p w:rsidR="009636FE" w:rsidRDefault="000E6841">
      <w:pPr>
        <w:pStyle w:val="1"/>
        <w:ind w:firstLine="560"/>
        <w:jc w:val="both"/>
      </w:pPr>
      <w:r>
        <w:t>Направление запроса осуществляется по каналам системы межведомственного электронного взаимодействия.</w:t>
      </w:r>
    </w:p>
    <w:p w:rsidR="009636FE" w:rsidRDefault="000E6841">
      <w:pPr>
        <w:pStyle w:val="1"/>
        <w:ind w:firstLine="560"/>
        <w:jc w:val="both"/>
      </w:pPr>
      <w:r>
        <w:t>Максимальный срок подготовки и направления запроса составляет 10 рабочих дней.</w:t>
      </w:r>
    </w:p>
    <w:p w:rsidR="009636FE" w:rsidRDefault="000E6841">
      <w:pPr>
        <w:pStyle w:val="1"/>
        <w:ind w:firstLine="560"/>
        <w:jc w:val="both"/>
      </w:pPr>
      <w:r>
        <w:t>Максимальный срок ответа на запрос составляет 10 рабочих дней (следовательно, общий срок выполнения административной процедуры составляет 20 рабочих дней).</w:t>
      </w:r>
    </w:p>
    <w:p w:rsidR="009636FE" w:rsidRDefault="000E6841">
      <w:pPr>
        <w:pStyle w:val="1"/>
        <w:numPr>
          <w:ilvl w:val="3"/>
          <w:numId w:val="31"/>
        </w:numPr>
        <w:tabs>
          <w:tab w:val="left" w:pos="1435"/>
        </w:tabs>
        <w:ind w:firstLine="560"/>
        <w:jc w:val="both"/>
      </w:pPr>
      <w: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9636FE" w:rsidRDefault="000E6841">
      <w:pPr>
        <w:pStyle w:val="1"/>
        <w:numPr>
          <w:ilvl w:val="3"/>
          <w:numId w:val="31"/>
        </w:numPr>
        <w:tabs>
          <w:tab w:val="left" w:pos="1435"/>
        </w:tabs>
        <w:spacing w:after="260"/>
        <w:ind w:firstLine="560"/>
        <w:jc w:val="both"/>
      </w:pPr>
      <w:r>
        <w:t xml:space="preserve">Способом фиксации административной процедуры является регистрация полученных документов в системе делопроизводства ОСЗН либо согласование и подписание </w:t>
      </w:r>
      <w:proofErr w:type="gramStart"/>
      <w:r>
        <w:t>в адрес заявителя уведомления об отказе в предоставлении государственной услуги с информированием о возможности</w:t>
      </w:r>
      <w:proofErr w:type="gramEnd"/>
      <w:r>
        <w:t xml:space="preserve"> повторно представить заявление с приложением необходимого комплекта документов.</w:t>
      </w:r>
    </w:p>
    <w:p w:rsidR="009636FE" w:rsidRDefault="000E6841">
      <w:pPr>
        <w:pStyle w:val="1"/>
        <w:numPr>
          <w:ilvl w:val="2"/>
          <w:numId w:val="31"/>
        </w:numPr>
        <w:tabs>
          <w:tab w:val="left" w:pos="696"/>
        </w:tabs>
        <w:ind w:firstLine="0"/>
        <w:jc w:val="center"/>
      </w:pPr>
      <w:r>
        <w:rPr>
          <w:b/>
          <w:bCs/>
        </w:rPr>
        <w:t xml:space="preserve">Подготовка приказа об оказании </w:t>
      </w:r>
      <w:proofErr w:type="gramStart"/>
      <w:r>
        <w:rPr>
          <w:b/>
          <w:bCs/>
        </w:rPr>
        <w:t>адресной</w:t>
      </w:r>
      <w:proofErr w:type="gramEnd"/>
      <w:r>
        <w:rPr>
          <w:b/>
          <w:bCs/>
        </w:rPr>
        <w:t xml:space="preserve"> материальной</w:t>
      </w:r>
    </w:p>
    <w:p w:rsidR="009636FE" w:rsidRDefault="000E6841">
      <w:pPr>
        <w:pStyle w:val="1"/>
        <w:spacing w:after="260"/>
        <w:ind w:firstLine="0"/>
        <w:jc w:val="center"/>
      </w:pPr>
      <w:r>
        <w:rPr>
          <w:b/>
          <w:bCs/>
        </w:rPr>
        <w:t>помощи на компенсацию затрат и уведомление заявителя об оказании (отказе в</w:t>
      </w:r>
      <w:r>
        <w:rPr>
          <w:b/>
          <w:bCs/>
        </w:rPr>
        <w:br/>
        <w:t>оказании) адресной материальной помощи на компенсацию затрат</w:t>
      </w:r>
    </w:p>
    <w:p w:rsidR="009636FE" w:rsidRDefault="000E6841">
      <w:pPr>
        <w:pStyle w:val="1"/>
        <w:numPr>
          <w:ilvl w:val="3"/>
          <w:numId w:val="31"/>
        </w:numPr>
        <w:tabs>
          <w:tab w:val="left" w:pos="1364"/>
        </w:tabs>
        <w:ind w:firstLine="560"/>
        <w:jc w:val="both"/>
      </w:pPr>
      <w:r>
        <w:t>. Ответственный исполнитель Отдела готовит проект приказа о выделении средств на оказание адресной материальной помощи (далее - проект приказа).</w:t>
      </w:r>
    </w:p>
    <w:p w:rsidR="009636FE" w:rsidRDefault="000E6841">
      <w:pPr>
        <w:pStyle w:val="1"/>
        <w:numPr>
          <w:ilvl w:val="3"/>
          <w:numId w:val="31"/>
        </w:numPr>
        <w:tabs>
          <w:tab w:val="left" w:pos="1378"/>
          <w:tab w:val="left" w:pos="1910"/>
        </w:tabs>
        <w:ind w:firstLine="560"/>
        <w:jc w:val="both"/>
      </w:pPr>
      <w:r>
        <w:t>Из поступивших заявлений с документами, соответствующими требованиям пункта 1.2 и пунктов 2.6.1-2.6.6.5. настоящего Административного регламента, ответственный исполнитель Отдела формирует реестр заявителей в электронном виде (приложение №</w:t>
      </w:r>
      <w:r>
        <w:tab/>
        <w:t>3 к настоящему Административному регламенту), который является</w:t>
      </w:r>
    </w:p>
    <w:p w:rsidR="009636FE" w:rsidRDefault="000E6841">
      <w:pPr>
        <w:pStyle w:val="1"/>
        <w:ind w:firstLine="0"/>
        <w:jc w:val="both"/>
      </w:pPr>
      <w:r>
        <w:t>приложением к проекту приказа ОСЗН.</w:t>
      </w:r>
    </w:p>
    <w:p w:rsidR="009636FE" w:rsidRDefault="000E6841">
      <w:pPr>
        <w:pStyle w:val="1"/>
        <w:ind w:firstLine="560"/>
        <w:jc w:val="both"/>
      </w:pPr>
      <w:r>
        <w:t>Максимальный срок выполнения действия - 5 рабочих дней.</w:t>
      </w:r>
    </w:p>
    <w:p w:rsidR="009636FE" w:rsidRDefault="000E6841">
      <w:pPr>
        <w:pStyle w:val="1"/>
        <w:numPr>
          <w:ilvl w:val="3"/>
          <w:numId w:val="31"/>
        </w:numPr>
        <w:tabs>
          <w:tab w:val="left" w:pos="1378"/>
        </w:tabs>
        <w:ind w:firstLine="560"/>
        <w:jc w:val="both"/>
      </w:pPr>
      <w:r>
        <w:t xml:space="preserve">Ответственный исполнитель Отдела в установленном порядке согласовывает </w:t>
      </w:r>
      <w:r>
        <w:lastRenderedPageBreak/>
        <w:t>проект приказа и передает на подпись заведующему.</w:t>
      </w:r>
    </w:p>
    <w:p w:rsidR="007C28BD" w:rsidRDefault="000E6841" w:rsidP="007C28BD">
      <w:pPr>
        <w:pStyle w:val="1"/>
        <w:numPr>
          <w:ilvl w:val="3"/>
          <w:numId w:val="31"/>
        </w:numPr>
        <w:tabs>
          <w:tab w:val="left" w:pos="1383"/>
        </w:tabs>
        <w:spacing w:after="260"/>
        <w:ind w:firstLine="560"/>
        <w:jc w:val="both"/>
      </w:pPr>
      <w:r>
        <w:t>При поступлении копии приказа в Отдел ответственный исполнитель Отдела готовит проект уведомления об оказании адресной материальной помощи на компенсацию затрат (приложение № 4 к настоящему Административному регламенту) согласовывает с начальником Отдела и передает его в установленном порядке на подпись заведующему.</w:t>
      </w:r>
      <w:r w:rsidR="007C28BD">
        <w:t xml:space="preserve"> </w:t>
      </w:r>
    </w:p>
    <w:p w:rsidR="009636FE" w:rsidRDefault="007C28BD" w:rsidP="007C28BD">
      <w:pPr>
        <w:pStyle w:val="1"/>
        <w:tabs>
          <w:tab w:val="left" w:pos="1383"/>
        </w:tabs>
        <w:spacing w:after="260"/>
        <w:ind w:firstLine="0"/>
        <w:jc w:val="both"/>
      </w:pPr>
      <w:r>
        <w:tab/>
      </w:r>
      <w:r w:rsidR="000E6841">
        <w:t>Подписанное уведомление ответственный исполнитель Отдела передает в порядке делопроизводства для отправки заявителю посредством почтовой связи, а также с использованием государственной информационной системы Калужской области "Портал государственных и муниципальных услуг (функций) Калужской области".</w:t>
      </w:r>
    </w:p>
    <w:p w:rsidR="009636FE" w:rsidRDefault="000E6841">
      <w:pPr>
        <w:pStyle w:val="1"/>
        <w:ind w:firstLine="560"/>
        <w:jc w:val="both"/>
      </w:pPr>
      <w:r>
        <w:t>Максимальный срок выполнения действия - 5 рабочих дней.</w:t>
      </w:r>
    </w:p>
    <w:p w:rsidR="009636FE" w:rsidRDefault="000E6841">
      <w:pPr>
        <w:pStyle w:val="1"/>
        <w:numPr>
          <w:ilvl w:val="3"/>
          <w:numId w:val="31"/>
        </w:numPr>
        <w:tabs>
          <w:tab w:val="left" w:pos="1378"/>
        </w:tabs>
        <w:ind w:firstLine="560"/>
        <w:jc w:val="both"/>
      </w:pPr>
      <w:r>
        <w:t>Выплата адресной материальной помощи производится отделом финансирования, бухгалтерского учета и отчетности на основании приказа заведующего путем перечисления денежных средств на лицевые счета заявителей, открытые в кредитных организациях, после поступления средств на лицевой счет ОСЗН.</w:t>
      </w:r>
    </w:p>
    <w:p w:rsidR="009636FE" w:rsidRDefault="000E6841">
      <w:pPr>
        <w:pStyle w:val="1"/>
        <w:numPr>
          <w:ilvl w:val="3"/>
          <w:numId w:val="31"/>
        </w:numPr>
        <w:tabs>
          <w:tab w:val="left" w:pos="1383"/>
        </w:tabs>
        <w:ind w:firstLine="560"/>
        <w:jc w:val="both"/>
      </w:pPr>
      <w:proofErr w:type="gramStart"/>
      <w:r>
        <w:t>В случае, если заявитель не относится к категории лиц, указанных в пункте 1.2 настоящего Административного регламента, или заявителем не представлены документы в соответствии с пунктами 2.6.1.-2.6.6.5. настоящего Административного регламента, ответственный исполнитель Отдела готовит проект уведомления об отказе в оказании адресной материальной помощи на компенсацию затрат (приложение № 6 к настоящему Административному регламенту), согласовывает с начальником Отдела и передает его в</w:t>
      </w:r>
      <w:proofErr w:type="gramEnd"/>
      <w:r>
        <w:t xml:space="preserve"> установленном </w:t>
      </w:r>
      <w:proofErr w:type="gramStart"/>
      <w:r>
        <w:t>порядке</w:t>
      </w:r>
      <w:proofErr w:type="gramEnd"/>
      <w:r>
        <w:t xml:space="preserve"> на подпись заведующему. Подписанное уведомление специалист Отдела передает в порядке делопроизводства для отправки заявителю посредством почтовой связи.</w:t>
      </w:r>
    </w:p>
    <w:p w:rsidR="009636FE" w:rsidRDefault="000E6841">
      <w:pPr>
        <w:pStyle w:val="1"/>
        <w:ind w:firstLine="560"/>
        <w:jc w:val="both"/>
      </w:pPr>
      <w:r>
        <w:t>Максимальный срок выполнения действия - 5 рабочих дней.</w:t>
      </w:r>
    </w:p>
    <w:p w:rsidR="009636FE" w:rsidRDefault="000E6841">
      <w:pPr>
        <w:pStyle w:val="1"/>
        <w:numPr>
          <w:ilvl w:val="3"/>
          <w:numId w:val="31"/>
        </w:numPr>
        <w:tabs>
          <w:tab w:val="left" w:pos="1383"/>
        </w:tabs>
        <w:ind w:firstLine="560"/>
        <w:jc w:val="both"/>
      </w:pPr>
      <w:r>
        <w:t>Результатом административной процедуры является направление заявителю письменного уведомления об оказании (отказе в оказании) государственной услуги почтой, а также с использованием государственной информационной системы Калужской области "Портал государственных и муниципальных услуг (функций) Калужской области".</w:t>
      </w:r>
    </w:p>
    <w:p w:rsidR="009636FE" w:rsidRDefault="000E6841">
      <w:pPr>
        <w:pStyle w:val="1"/>
        <w:numPr>
          <w:ilvl w:val="3"/>
          <w:numId w:val="31"/>
        </w:numPr>
        <w:tabs>
          <w:tab w:val="left" w:pos="1388"/>
        </w:tabs>
        <w:spacing w:after="260"/>
        <w:ind w:firstLine="560"/>
        <w:jc w:val="both"/>
      </w:pPr>
      <w:r>
        <w:t>Способом фиксации результата административной процедуры является регистрация в автоматизированной системе документооборота и контроля исполнительной дисциплины письменного уведомления об оказании (отказе в оказании) государственной услуги с присвоением ему номера в порядке, предусмотренном инструкцией по делопроизводству ОСЗН.</w:t>
      </w:r>
    </w:p>
    <w:p w:rsidR="009636FE" w:rsidRDefault="000E6841">
      <w:pPr>
        <w:pStyle w:val="11"/>
        <w:keepNext/>
        <w:keepLines/>
        <w:numPr>
          <w:ilvl w:val="1"/>
          <w:numId w:val="33"/>
        </w:numPr>
        <w:tabs>
          <w:tab w:val="left" w:pos="1046"/>
        </w:tabs>
        <w:ind w:left="2740" w:hanging="2180"/>
        <w:jc w:val="both"/>
      </w:pPr>
      <w:bookmarkStart w:id="17" w:name="bookmark35"/>
      <w:r>
        <w:t>Особенности организации предоставления государственных и муниципальных услуг в многофункциональном центре</w:t>
      </w:r>
      <w:bookmarkEnd w:id="17"/>
    </w:p>
    <w:p w:rsidR="009636FE" w:rsidRDefault="000E6841">
      <w:pPr>
        <w:pStyle w:val="1"/>
        <w:tabs>
          <w:tab w:val="left" w:pos="8626"/>
        </w:tabs>
        <w:ind w:firstLine="560"/>
        <w:jc w:val="both"/>
      </w:pPr>
      <w:r>
        <w:t>В предоставлении государственной услуги (в части приема заявления с необходимыми документами для предоставления государственной услуги)</w:t>
      </w:r>
      <w:r>
        <w:tab/>
        <w:t>участвует</w:t>
      </w:r>
    </w:p>
    <w:p w:rsidR="009636FE" w:rsidRDefault="000E6841">
      <w:pPr>
        <w:pStyle w:val="1"/>
        <w:ind w:firstLine="0"/>
        <w:jc w:val="both"/>
      </w:pPr>
      <w:r>
        <w:t>многофункциональный центр при наличии заключенного соглашения о взаимодействии между многофункциональным центром и ОСЗН, наделённым полномочиями по предоставлению государственной услуги (далее - соглашение о взаимодействии).</w:t>
      </w:r>
    </w:p>
    <w:p w:rsidR="009636FE" w:rsidRDefault="000E6841">
      <w:pPr>
        <w:pStyle w:val="1"/>
        <w:ind w:firstLine="560"/>
        <w:jc w:val="both"/>
      </w:pPr>
      <w: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23" w:history="1">
        <w:r>
          <w:rPr>
            <w:lang w:val="en-US" w:eastAsia="en-US" w:bidi="en-US"/>
          </w:rPr>
          <w:t>https</w:t>
        </w:r>
        <w:r w:rsidRPr="00B86F44">
          <w:rPr>
            <w:lang w:eastAsia="en-US" w:bidi="en-US"/>
          </w:rPr>
          <w:t>://</w:t>
        </w:r>
        <w:proofErr w:type="spellStart"/>
        <w:r>
          <w:rPr>
            <w:lang w:val="en-US" w:eastAsia="en-US" w:bidi="en-US"/>
          </w:rPr>
          <w:t>mfc</w:t>
        </w:r>
        <w:proofErr w:type="spellEnd"/>
        <w:r w:rsidRPr="00B86F44">
          <w:rPr>
            <w:lang w:eastAsia="en-US" w:bidi="en-US"/>
          </w:rPr>
          <w:t>40.</w:t>
        </w:r>
        <w:proofErr w:type="spellStart"/>
        <w:r>
          <w:rPr>
            <w:lang w:val="en-US" w:eastAsia="en-US" w:bidi="en-US"/>
          </w:rPr>
          <w:t>ru</w:t>
        </w:r>
        <w:proofErr w:type="spellEnd"/>
      </w:hyperlink>
      <w:r w:rsidRPr="00B86F44">
        <w:rPr>
          <w:lang w:eastAsia="en-US" w:bidi="en-US"/>
        </w:rPr>
        <w:t>.</w:t>
      </w:r>
    </w:p>
    <w:p w:rsidR="009636FE" w:rsidRDefault="000E6841">
      <w:pPr>
        <w:pStyle w:val="1"/>
        <w:tabs>
          <w:tab w:val="left" w:pos="2749"/>
          <w:tab w:val="left" w:pos="7323"/>
        </w:tabs>
        <w:ind w:firstLine="560"/>
        <w:jc w:val="both"/>
      </w:pPr>
      <w:r>
        <w:t>Приём, проверка</w:t>
      </w:r>
      <w:r>
        <w:tab/>
        <w:t>документов заявителя, необходимых</w:t>
      </w:r>
      <w:r>
        <w:tab/>
        <w:t>для предоставления</w:t>
      </w:r>
    </w:p>
    <w:p w:rsidR="009636FE" w:rsidRDefault="000E6841">
      <w:pPr>
        <w:pStyle w:val="1"/>
        <w:ind w:firstLine="0"/>
        <w:jc w:val="both"/>
      </w:pPr>
      <w:r>
        <w:t>государственной услуги в многофункциональном центре:</w:t>
      </w:r>
    </w:p>
    <w:p w:rsidR="009636FE" w:rsidRDefault="000E6841">
      <w:pPr>
        <w:pStyle w:val="1"/>
        <w:numPr>
          <w:ilvl w:val="0"/>
          <w:numId w:val="34"/>
        </w:numPr>
        <w:tabs>
          <w:tab w:val="left" w:pos="966"/>
        </w:tabs>
        <w:ind w:firstLine="560"/>
        <w:jc w:val="both"/>
      </w:pPr>
      <w:r>
        <w:t>основанием для начала исполнения административной процедуры является обращение заявителя с заявлением в многофункциональный центр;</w:t>
      </w:r>
    </w:p>
    <w:p w:rsidR="009636FE" w:rsidRDefault="000E6841">
      <w:pPr>
        <w:pStyle w:val="1"/>
        <w:numPr>
          <w:ilvl w:val="0"/>
          <w:numId w:val="34"/>
        </w:numPr>
        <w:tabs>
          <w:tab w:val="left" w:pos="966"/>
        </w:tabs>
        <w:ind w:firstLine="560"/>
        <w:jc w:val="both"/>
      </w:pPr>
      <w:r>
        <w:t xml:space="preserve">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w:t>
      </w:r>
      <w:r>
        <w:lastRenderedPageBreak/>
        <w:t>делопроизводству в многофункциональном центре;</w:t>
      </w:r>
    </w:p>
    <w:p w:rsidR="009636FE" w:rsidRDefault="000E6841">
      <w:pPr>
        <w:pStyle w:val="1"/>
        <w:ind w:firstLine="560"/>
        <w:jc w:val="both"/>
      </w:pPr>
      <w:r>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 По окончании приема документов специалист многофункционального центра выдает заявителю расписку в приеме документов;</w:t>
      </w:r>
    </w:p>
    <w:p w:rsidR="009636FE" w:rsidRDefault="000E6841">
      <w:pPr>
        <w:pStyle w:val="1"/>
        <w:numPr>
          <w:ilvl w:val="0"/>
          <w:numId w:val="34"/>
        </w:numPr>
        <w:tabs>
          <w:tab w:val="left" w:pos="984"/>
        </w:tabs>
        <w:ind w:firstLine="560"/>
        <w:jc w:val="both"/>
      </w:pPr>
      <w:r>
        <w:t>ответственный сотрудник многофункционального центра направляет заявление с документами в ОСЗН;</w:t>
      </w:r>
    </w:p>
    <w:p w:rsidR="009636FE" w:rsidRDefault="000E6841">
      <w:pPr>
        <w:pStyle w:val="1"/>
        <w:numPr>
          <w:ilvl w:val="0"/>
          <w:numId w:val="34"/>
        </w:numPr>
        <w:tabs>
          <w:tab w:val="left" w:pos="984"/>
        </w:tabs>
        <w:ind w:firstLine="560"/>
        <w:jc w:val="both"/>
      </w:pPr>
      <w:r>
        <w:t>результатом выполнения административной процедуры является регистрация заявления и его передача в ОСЗН;</w:t>
      </w:r>
    </w:p>
    <w:p w:rsidR="009636FE" w:rsidRDefault="000E6841">
      <w:pPr>
        <w:pStyle w:val="1"/>
        <w:numPr>
          <w:ilvl w:val="0"/>
          <w:numId w:val="34"/>
        </w:numPr>
        <w:tabs>
          <w:tab w:val="left" w:pos="984"/>
        </w:tabs>
        <w:ind w:firstLine="560"/>
        <w:jc w:val="both"/>
      </w:pPr>
      <w:r>
        <w:t>максимальный срок выполнения административной процедуры составляет 2 рабочих дня со дня поступления заявления в многофункциональный центр;</w:t>
      </w:r>
    </w:p>
    <w:p w:rsidR="009636FE" w:rsidRDefault="000E6841">
      <w:pPr>
        <w:pStyle w:val="1"/>
        <w:numPr>
          <w:ilvl w:val="0"/>
          <w:numId w:val="34"/>
        </w:numPr>
        <w:tabs>
          <w:tab w:val="left" w:pos="984"/>
        </w:tabs>
        <w:ind w:firstLine="560"/>
        <w:jc w:val="both"/>
      </w:pPr>
      <w:r>
        <w:t>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3.1.3 настоящего регламента;</w:t>
      </w:r>
    </w:p>
    <w:p w:rsidR="009636FE" w:rsidRDefault="000E6841">
      <w:pPr>
        <w:pStyle w:val="1"/>
        <w:numPr>
          <w:ilvl w:val="0"/>
          <w:numId w:val="34"/>
        </w:numPr>
        <w:tabs>
          <w:tab w:val="left" w:pos="984"/>
        </w:tabs>
        <w:ind w:firstLine="560"/>
        <w:jc w:val="both"/>
      </w:pPr>
      <w:r>
        <w:t>при поступлении заявления из многофункционального центра в ОСЗН выполняется административная процедура, предусмотренная настоящим регламентом;</w:t>
      </w:r>
    </w:p>
    <w:p w:rsidR="009636FE" w:rsidRDefault="000E6841">
      <w:pPr>
        <w:pStyle w:val="1"/>
        <w:numPr>
          <w:ilvl w:val="0"/>
          <w:numId w:val="34"/>
        </w:numPr>
        <w:tabs>
          <w:tab w:val="left" w:pos="984"/>
        </w:tabs>
        <w:ind w:firstLine="560"/>
        <w:jc w:val="both"/>
      </w:pPr>
      <w:r>
        <w:t>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9636FE" w:rsidRDefault="000E6841">
      <w:pPr>
        <w:pStyle w:val="1"/>
        <w:numPr>
          <w:ilvl w:val="0"/>
          <w:numId w:val="34"/>
        </w:numPr>
        <w:tabs>
          <w:tab w:val="left" w:pos="984"/>
        </w:tabs>
        <w:ind w:firstLine="560"/>
        <w:jc w:val="both"/>
      </w:pPr>
      <w: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9636FE" w:rsidRDefault="000E6841">
      <w:pPr>
        <w:pStyle w:val="1"/>
        <w:numPr>
          <w:ilvl w:val="0"/>
          <w:numId w:val="35"/>
        </w:numPr>
        <w:tabs>
          <w:tab w:val="left" w:pos="762"/>
        </w:tabs>
        <w:ind w:firstLine="560"/>
        <w:jc w:val="both"/>
      </w:pPr>
      <w:r>
        <w:t>на информационном стенде, расположенном в здании многофункционального центра;</w:t>
      </w:r>
    </w:p>
    <w:p w:rsidR="009636FE" w:rsidRDefault="000E6841">
      <w:pPr>
        <w:pStyle w:val="1"/>
        <w:numPr>
          <w:ilvl w:val="0"/>
          <w:numId w:val="35"/>
        </w:numPr>
        <w:tabs>
          <w:tab w:val="left" w:pos="762"/>
        </w:tabs>
        <w:spacing w:after="260"/>
        <w:ind w:firstLine="560"/>
        <w:jc w:val="both"/>
      </w:pPr>
      <w:r>
        <w:t>на официальном сайте многофункционального центра.</w:t>
      </w:r>
    </w:p>
    <w:p w:rsidR="009636FE" w:rsidRDefault="000E6841">
      <w:pPr>
        <w:pStyle w:val="1"/>
        <w:spacing w:after="260"/>
        <w:ind w:firstLine="0"/>
        <w:jc w:val="center"/>
      </w:pPr>
      <w:r>
        <w:rPr>
          <w:b/>
          <w:bCs/>
          <w:lang w:val="en-US" w:eastAsia="en-US" w:bidi="en-US"/>
        </w:rPr>
        <w:t>IV</w:t>
      </w:r>
      <w:r w:rsidRPr="00B86F44">
        <w:rPr>
          <w:b/>
          <w:bCs/>
          <w:lang w:eastAsia="en-US" w:bidi="en-US"/>
        </w:rPr>
        <w:t xml:space="preserve">. </w:t>
      </w:r>
      <w:r>
        <w:rPr>
          <w:b/>
          <w:bCs/>
        </w:rPr>
        <w:t>Формы контроля за исполнением Административного</w:t>
      </w:r>
      <w:r>
        <w:rPr>
          <w:b/>
          <w:bCs/>
        </w:rPr>
        <w:br/>
        <w:t>регламента</w:t>
      </w:r>
    </w:p>
    <w:p w:rsidR="009636FE" w:rsidRDefault="000E6841">
      <w:pPr>
        <w:pStyle w:val="1"/>
        <w:numPr>
          <w:ilvl w:val="1"/>
          <w:numId w:val="36"/>
        </w:numPr>
        <w:tabs>
          <w:tab w:val="left" w:pos="836"/>
        </w:tabs>
        <w:spacing w:after="260"/>
        <w:ind w:firstLine="440"/>
      </w:pPr>
      <w:r>
        <w:rPr>
          <w:b/>
          <w:bCs/>
        </w:rPr>
        <w:t xml:space="preserve">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9636FE" w:rsidRDefault="000E6841">
      <w:pPr>
        <w:pStyle w:val="1"/>
        <w:numPr>
          <w:ilvl w:val="2"/>
          <w:numId w:val="36"/>
        </w:numPr>
        <w:tabs>
          <w:tab w:val="left" w:pos="1124"/>
        </w:tabs>
        <w:ind w:firstLine="560"/>
        <w:jc w:val="both"/>
      </w:pPr>
      <w:r>
        <w:t>Порядок и формы контроля предоставления государственной услуги и требования к его осуществлению в подразделении ОСЗН.</w:t>
      </w:r>
    </w:p>
    <w:p w:rsidR="009636FE" w:rsidRDefault="000E6841">
      <w:pPr>
        <w:pStyle w:val="1"/>
        <w:ind w:firstLine="560"/>
        <w:jc w:val="both"/>
      </w:pPr>
      <w:r>
        <w:t xml:space="preserve">Общий </w:t>
      </w:r>
      <w:proofErr w:type="gramStart"/>
      <w:r>
        <w:t>контроль за</w:t>
      </w:r>
      <w:proofErr w:type="gramEnd"/>
      <w:r>
        <w:t xml:space="preserve"> исполнением Административного регламента по осуществлению государственной услуги осуществляет ОСЗН.</w:t>
      </w:r>
    </w:p>
    <w:p w:rsidR="009636FE" w:rsidRDefault="000E6841">
      <w:pPr>
        <w:pStyle w:val="1"/>
        <w:ind w:firstLine="560"/>
        <w:jc w:val="both"/>
      </w:pPr>
      <w:r>
        <w:t xml:space="preserve">Текущий </w:t>
      </w:r>
      <w:proofErr w:type="gramStart"/>
      <w:r>
        <w:t>контроль за</w:t>
      </w:r>
      <w:proofErr w:type="gramEnd"/>
      <w:r>
        <w:t xml:space="preserve"> соблюдением и исполнением сотрудниками ОСЗН положений Административного регламента и иных законодательных и нормативных правовых актов, устанавливающих требования к предоставлению государственной услуги, а также принятием решений ответственными сотрудниками ОСЗН определяется заведующим ОСЗН, осуществляющим координацию работы касательно обобщения практики применения законодательства по вопросам предоставления государственной услуги ОСЗН.</w:t>
      </w:r>
    </w:p>
    <w:p w:rsidR="009636FE" w:rsidRDefault="000E6841">
      <w:pPr>
        <w:pStyle w:val="1"/>
        <w:numPr>
          <w:ilvl w:val="2"/>
          <w:numId w:val="36"/>
        </w:numPr>
        <w:tabs>
          <w:tab w:val="left" w:pos="1143"/>
        </w:tabs>
        <w:ind w:firstLine="560"/>
        <w:jc w:val="both"/>
      </w:pPr>
      <w:r>
        <w:t>Сотрудники ОСЗН,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9636FE" w:rsidRDefault="000E6841">
      <w:pPr>
        <w:pStyle w:val="1"/>
        <w:spacing w:after="260"/>
        <w:ind w:firstLine="560"/>
        <w:jc w:val="both"/>
        <w:sectPr w:rsidR="009636FE">
          <w:pgSz w:w="11900" w:h="16840"/>
          <w:pgMar w:top="1129" w:right="425" w:bottom="939" w:left="1549" w:header="701" w:footer="511" w:gutter="0"/>
          <w:cols w:space="720"/>
          <w:noEndnote/>
          <w:docGrid w:linePitch="360"/>
        </w:sectPr>
      </w:pPr>
      <w:r>
        <w:t>Персональная ответственность указанных лиц закрепляется в их должностных регламентах.</w:t>
      </w:r>
    </w:p>
    <w:p w:rsidR="009636FE" w:rsidRDefault="000E6841">
      <w:pPr>
        <w:pStyle w:val="1"/>
        <w:numPr>
          <w:ilvl w:val="1"/>
          <w:numId w:val="36"/>
        </w:numPr>
        <w:tabs>
          <w:tab w:val="left" w:pos="778"/>
        </w:tabs>
        <w:spacing w:after="260"/>
        <w:ind w:firstLine="0"/>
        <w:jc w:val="center"/>
      </w:pPr>
      <w:r>
        <w:rPr>
          <w:b/>
          <w:bCs/>
        </w:rPr>
        <w:lastRenderedPageBreak/>
        <w:t>Порядок и периодичность осуществления плановых</w:t>
      </w:r>
      <w:r>
        <w:rPr>
          <w:b/>
          <w:bCs/>
        </w:rPr>
        <w:br/>
        <w:t>и внеплановых проверок полноты и качества предоставления</w:t>
      </w:r>
      <w:r>
        <w:rPr>
          <w:b/>
          <w:bCs/>
        </w:rPr>
        <w:br/>
        <w:t>государственной услуги, в том числе порядок и формы</w:t>
      </w:r>
      <w:r>
        <w:rPr>
          <w:b/>
          <w:bCs/>
        </w:rPr>
        <w:br/>
      </w:r>
      <w:proofErr w:type="gramStart"/>
      <w:r>
        <w:rPr>
          <w:b/>
          <w:bCs/>
        </w:rPr>
        <w:t>контроля за</w:t>
      </w:r>
      <w:proofErr w:type="gramEnd"/>
      <w:r>
        <w:rPr>
          <w:b/>
          <w:bCs/>
        </w:rPr>
        <w:t xml:space="preserve"> полнотой и качеством предоставления</w:t>
      </w:r>
      <w:r>
        <w:rPr>
          <w:b/>
          <w:bCs/>
        </w:rPr>
        <w:br/>
        <w:t>государственной услуги</w:t>
      </w:r>
    </w:p>
    <w:p w:rsidR="009636FE" w:rsidRDefault="000E6841">
      <w:pPr>
        <w:pStyle w:val="1"/>
        <w:numPr>
          <w:ilvl w:val="2"/>
          <w:numId w:val="36"/>
        </w:numPr>
        <w:tabs>
          <w:tab w:val="left" w:pos="1124"/>
        </w:tabs>
        <w:ind w:firstLine="560"/>
        <w:jc w:val="both"/>
      </w:pPr>
      <w:r>
        <w:t xml:space="preserve">. </w:t>
      </w:r>
      <w:proofErr w:type="gramStart"/>
      <w:r>
        <w:t>Контроль за</w:t>
      </w:r>
      <w:proofErr w:type="gramEnd"/>
      <w:r>
        <w:t xml:space="preserve"> полнотой и качеством предоставления ОСЗН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сотрудников ОСЗН.</w:t>
      </w:r>
    </w:p>
    <w:p w:rsidR="009636FE" w:rsidRDefault="000E6841">
      <w:pPr>
        <w:pStyle w:val="1"/>
        <w:numPr>
          <w:ilvl w:val="2"/>
          <w:numId w:val="36"/>
        </w:numPr>
        <w:tabs>
          <w:tab w:val="left" w:pos="1143"/>
        </w:tabs>
        <w:ind w:firstLine="560"/>
        <w:jc w:val="both"/>
      </w:pPr>
      <w:r>
        <w:t>Решение об осуществлении плановых и внеплановых проверок полноты и качества предоставления государственной услуги принимается ОСЗН.</w:t>
      </w:r>
    </w:p>
    <w:p w:rsidR="009636FE" w:rsidRDefault="000E6841">
      <w:pPr>
        <w:pStyle w:val="1"/>
        <w:ind w:firstLine="560"/>
        <w:jc w:val="both"/>
      </w:pPr>
      <w:r>
        <w:t>Плановые проверки проводятся на основании годовых планов работы ОСЗН, внеплановые проверки проводятся при выявлении нарушений по предоставлению государственной услуги или по конкретному обращению заявителя.</w:t>
      </w:r>
    </w:p>
    <w:p w:rsidR="009636FE" w:rsidRDefault="000E6841">
      <w:pPr>
        <w:pStyle w:val="1"/>
        <w:ind w:firstLine="560"/>
        <w:jc w:val="both"/>
      </w:pPr>
      <w:r>
        <w:t>Проверки проводятся с целью выявления и устранения нарушений прав заявителей и привлечения виновных лиц к ответственности.</w:t>
      </w:r>
    </w:p>
    <w:p w:rsidR="009636FE" w:rsidRDefault="000E6841">
      <w:pPr>
        <w:pStyle w:val="1"/>
        <w:ind w:firstLine="560"/>
      </w:pPr>
      <w:r>
        <w:t>Плановые проверки ОСЗН проводятся не реже 1 раза в три года.</w:t>
      </w:r>
    </w:p>
    <w:p w:rsidR="009636FE" w:rsidRDefault="000E6841">
      <w:pPr>
        <w:pStyle w:val="1"/>
        <w:ind w:firstLine="560"/>
        <w:jc w:val="both"/>
      </w:pPr>
      <w:r>
        <w:t>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9636FE" w:rsidRDefault="000E6841">
      <w:pPr>
        <w:pStyle w:val="1"/>
        <w:ind w:firstLine="560"/>
        <w:jc w:val="both"/>
      </w:pPr>
      <w:r>
        <w:t>Плановые и внеплановые проверки полноты и качества предоставления государственной услуги осуществляются подразделением, ответственным за организацию работы по рассмотрению обращений граждан, и уполномоченными сотрудниками ОСЗН на основании соответствующих правовых актов.</w:t>
      </w:r>
    </w:p>
    <w:p w:rsidR="009636FE" w:rsidRDefault="000E6841">
      <w:pPr>
        <w:pStyle w:val="1"/>
        <w:spacing w:after="260"/>
        <w:ind w:firstLine="560"/>
      </w:pPr>
      <w:r>
        <w:t>Результаты проверок отражаются отдельной справкой или актом.</w:t>
      </w:r>
    </w:p>
    <w:p w:rsidR="009636FE" w:rsidRPr="00954463" w:rsidRDefault="00954463" w:rsidP="00954463">
      <w:pPr>
        <w:pStyle w:val="ab"/>
        <w:ind w:firstLine="560"/>
        <w:jc w:val="center"/>
        <w:rPr>
          <w:rFonts w:ascii="Times New Roman" w:hAnsi="Times New Roman" w:cs="Times New Roman"/>
          <w:b/>
        </w:rPr>
      </w:pPr>
      <w:r w:rsidRPr="00954463">
        <w:rPr>
          <w:rFonts w:ascii="Times New Roman" w:hAnsi="Times New Roman" w:cs="Times New Roman"/>
          <w:b/>
        </w:rPr>
        <w:t xml:space="preserve">4.3. </w:t>
      </w:r>
      <w:r w:rsidR="000E6841" w:rsidRPr="00954463">
        <w:rPr>
          <w:rFonts w:ascii="Times New Roman" w:hAnsi="Times New Roman" w:cs="Times New Roman"/>
          <w:b/>
        </w:rPr>
        <w:t>Ответственность должностных лиц и сотрудников ОСЗН за решения и действия (бездействие), принимаемые (осуществляемые) ими в ходе предоставления государственной услуги</w:t>
      </w:r>
    </w:p>
    <w:p w:rsidR="009636FE" w:rsidRDefault="000E6841" w:rsidP="00954463">
      <w:pPr>
        <w:pStyle w:val="ab"/>
        <w:ind w:firstLine="560"/>
        <w:jc w:val="both"/>
        <w:rPr>
          <w:rFonts w:ascii="Times New Roman" w:hAnsi="Times New Roman" w:cs="Times New Roman"/>
        </w:rPr>
      </w:pPr>
      <w:r w:rsidRPr="00954463">
        <w:rPr>
          <w:rFonts w:ascii="Times New Roman" w:hAnsi="Times New Roman" w:cs="Times New Roman"/>
        </w:rPr>
        <w:t>Ответственность государственных гражданских служащих ОСЗН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954463" w:rsidRPr="00954463" w:rsidRDefault="00954463" w:rsidP="00954463">
      <w:pPr>
        <w:pStyle w:val="ab"/>
        <w:ind w:firstLine="560"/>
        <w:jc w:val="both"/>
        <w:rPr>
          <w:rFonts w:ascii="Times New Roman" w:hAnsi="Times New Roman" w:cs="Times New Roman"/>
        </w:rPr>
      </w:pPr>
    </w:p>
    <w:p w:rsidR="009636FE" w:rsidRPr="00954463" w:rsidRDefault="00954463" w:rsidP="00954463">
      <w:pPr>
        <w:pStyle w:val="ab"/>
        <w:jc w:val="center"/>
        <w:rPr>
          <w:rFonts w:ascii="Times New Roman" w:hAnsi="Times New Roman" w:cs="Times New Roman"/>
          <w:b/>
        </w:rPr>
      </w:pPr>
      <w:r w:rsidRPr="00954463">
        <w:rPr>
          <w:rFonts w:ascii="Times New Roman" w:hAnsi="Times New Roman" w:cs="Times New Roman"/>
          <w:b/>
        </w:rPr>
        <w:t xml:space="preserve">4.4. </w:t>
      </w:r>
      <w:r w:rsidR="000E6841" w:rsidRPr="00954463">
        <w:rPr>
          <w:rFonts w:ascii="Times New Roman" w:hAnsi="Times New Roman" w:cs="Times New Roman"/>
          <w:b/>
        </w:rPr>
        <w:t>Требова</w:t>
      </w:r>
      <w:r>
        <w:rPr>
          <w:rFonts w:ascii="Times New Roman" w:hAnsi="Times New Roman" w:cs="Times New Roman"/>
          <w:b/>
        </w:rPr>
        <w:t xml:space="preserve">ния к порядку и формам </w:t>
      </w:r>
      <w:proofErr w:type="gramStart"/>
      <w:r>
        <w:rPr>
          <w:rFonts w:ascii="Times New Roman" w:hAnsi="Times New Roman" w:cs="Times New Roman"/>
          <w:b/>
        </w:rPr>
        <w:t xml:space="preserve">контроля </w:t>
      </w:r>
      <w:r w:rsidR="000E6841" w:rsidRPr="00954463">
        <w:rPr>
          <w:rFonts w:ascii="Times New Roman" w:hAnsi="Times New Roman" w:cs="Times New Roman"/>
          <w:b/>
        </w:rPr>
        <w:t>за</w:t>
      </w:r>
      <w:proofErr w:type="gramEnd"/>
      <w:r w:rsidR="000E6841" w:rsidRPr="00954463">
        <w:rPr>
          <w:rFonts w:ascii="Times New Roman" w:hAnsi="Times New Roman" w:cs="Times New Roman"/>
          <w:b/>
        </w:rPr>
        <w:t xml:space="preserve"> предоставлени</w:t>
      </w:r>
      <w:r>
        <w:rPr>
          <w:rFonts w:ascii="Times New Roman" w:hAnsi="Times New Roman" w:cs="Times New Roman"/>
          <w:b/>
        </w:rPr>
        <w:t xml:space="preserve">ем государственной услуги, в том числе </w:t>
      </w:r>
      <w:r w:rsidR="000E6841" w:rsidRPr="00954463">
        <w:rPr>
          <w:rFonts w:ascii="Times New Roman" w:hAnsi="Times New Roman" w:cs="Times New Roman"/>
          <w:b/>
        </w:rPr>
        <w:t>со стороны граждан, их объединений и организаций</w:t>
      </w:r>
    </w:p>
    <w:p w:rsidR="009636FE" w:rsidRPr="00954463" w:rsidRDefault="00954463" w:rsidP="00954463">
      <w:pPr>
        <w:pStyle w:val="ab"/>
        <w:ind w:firstLine="708"/>
        <w:jc w:val="both"/>
        <w:rPr>
          <w:rFonts w:ascii="Times New Roman" w:hAnsi="Times New Roman" w:cs="Times New Roman"/>
        </w:rPr>
      </w:pPr>
      <w:r w:rsidRPr="00954463">
        <w:rPr>
          <w:rFonts w:ascii="Times New Roman" w:hAnsi="Times New Roman" w:cs="Times New Roman"/>
        </w:rPr>
        <w:t xml:space="preserve">4.4.1. </w:t>
      </w:r>
      <w:r w:rsidR="000E6841" w:rsidRPr="00954463">
        <w:rPr>
          <w:rFonts w:ascii="Times New Roman" w:hAnsi="Times New Roman" w:cs="Times New Roman"/>
        </w:rPr>
        <w:t xml:space="preserve"> </w:t>
      </w:r>
      <w:proofErr w:type="gramStart"/>
      <w:r w:rsidR="000E6841" w:rsidRPr="00954463">
        <w:rPr>
          <w:rFonts w:ascii="Times New Roman" w:hAnsi="Times New Roman" w:cs="Times New Roman"/>
        </w:rPr>
        <w:t>Контроль за</w:t>
      </w:r>
      <w:proofErr w:type="gramEnd"/>
      <w:r w:rsidR="000E6841" w:rsidRPr="00954463">
        <w:rPr>
          <w:rFonts w:ascii="Times New Roman" w:hAnsi="Times New Roman" w:cs="Times New Roman"/>
        </w:rPr>
        <w:t xml:space="preserve"> рассмотрением своих заявлений и за ходом предоставления государственной услуги заявители могут осуществлять на основании полученной в ОСЗН информации путем:</w:t>
      </w:r>
    </w:p>
    <w:p w:rsidR="009636FE" w:rsidRPr="00954463" w:rsidRDefault="00954463" w:rsidP="00954463">
      <w:pPr>
        <w:pStyle w:val="ab"/>
        <w:ind w:firstLine="708"/>
        <w:jc w:val="both"/>
        <w:rPr>
          <w:rFonts w:ascii="Times New Roman" w:hAnsi="Times New Roman" w:cs="Times New Roman"/>
        </w:rPr>
      </w:pPr>
      <w:r w:rsidRPr="00954463">
        <w:rPr>
          <w:rFonts w:ascii="Times New Roman" w:hAnsi="Times New Roman" w:cs="Times New Roman"/>
        </w:rPr>
        <w:t xml:space="preserve">- </w:t>
      </w:r>
      <w:r w:rsidR="000E6841" w:rsidRPr="00954463">
        <w:rPr>
          <w:rFonts w:ascii="Times New Roman" w:hAnsi="Times New Roman" w:cs="Times New Roman"/>
        </w:rPr>
        <w:t>индивидуального консультирования лично;</w:t>
      </w:r>
    </w:p>
    <w:p w:rsidR="009636FE" w:rsidRPr="00954463" w:rsidRDefault="00954463" w:rsidP="00954463">
      <w:pPr>
        <w:pStyle w:val="ab"/>
        <w:ind w:firstLine="708"/>
        <w:jc w:val="both"/>
        <w:rPr>
          <w:rFonts w:ascii="Times New Roman" w:hAnsi="Times New Roman" w:cs="Times New Roman"/>
        </w:rPr>
      </w:pPr>
      <w:r w:rsidRPr="00954463">
        <w:rPr>
          <w:rFonts w:ascii="Times New Roman" w:hAnsi="Times New Roman" w:cs="Times New Roman"/>
        </w:rPr>
        <w:t xml:space="preserve">- </w:t>
      </w:r>
      <w:r w:rsidR="000E6841" w:rsidRPr="00954463">
        <w:rPr>
          <w:rFonts w:ascii="Times New Roman" w:hAnsi="Times New Roman" w:cs="Times New Roman"/>
        </w:rPr>
        <w:t>индивидуального консультирования по почте (электронной почте);</w:t>
      </w:r>
    </w:p>
    <w:p w:rsidR="009636FE" w:rsidRPr="00954463" w:rsidRDefault="00954463" w:rsidP="00954463">
      <w:pPr>
        <w:pStyle w:val="ab"/>
        <w:ind w:firstLine="708"/>
        <w:jc w:val="both"/>
        <w:rPr>
          <w:rFonts w:ascii="Times New Roman" w:hAnsi="Times New Roman" w:cs="Times New Roman"/>
        </w:rPr>
      </w:pPr>
      <w:r w:rsidRPr="00954463">
        <w:rPr>
          <w:rFonts w:ascii="Times New Roman" w:hAnsi="Times New Roman" w:cs="Times New Roman"/>
        </w:rPr>
        <w:t xml:space="preserve">- </w:t>
      </w:r>
      <w:r w:rsidR="000E6841" w:rsidRPr="00954463">
        <w:rPr>
          <w:rFonts w:ascii="Times New Roman" w:hAnsi="Times New Roman" w:cs="Times New Roman"/>
        </w:rPr>
        <w:t>индивидуального консультирования по телефону.</w:t>
      </w:r>
    </w:p>
    <w:p w:rsidR="009636FE" w:rsidRDefault="00954463" w:rsidP="00954463">
      <w:pPr>
        <w:pStyle w:val="1"/>
        <w:tabs>
          <w:tab w:val="left" w:pos="992"/>
        </w:tabs>
        <w:spacing w:after="260"/>
        <w:ind w:firstLine="0"/>
        <w:jc w:val="both"/>
      </w:pPr>
      <w:r>
        <w:tab/>
        <w:t xml:space="preserve">4.4.2 </w:t>
      </w:r>
      <w:r w:rsidR="000E6841">
        <w:t>Граждане, их объединения и организации вправе получать информацию о порядке предоставления государственной услуги, а также направлять в ОСЗН замечания и предложения по улучшению качества предоставления государственных услуг.</w:t>
      </w:r>
    </w:p>
    <w:p w:rsidR="009636FE" w:rsidRDefault="000E6841">
      <w:pPr>
        <w:pStyle w:val="1"/>
        <w:spacing w:after="260"/>
        <w:ind w:firstLine="0"/>
        <w:jc w:val="center"/>
      </w:pPr>
      <w:r>
        <w:rPr>
          <w:b/>
          <w:bCs/>
          <w:lang w:val="en-US" w:eastAsia="en-US" w:bidi="en-US"/>
        </w:rPr>
        <w:t>V</w:t>
      </w:r>
      <w:r w:rsidRPr="00B86F44">
        <w:rPr>
          <w:b/>
          <w:bCs/>
          <w:lang w:eastAsia="en-US" w:bidi="en-US"/>
        </w:rPr>
        <w:t xml:space="preserve">. </w:t>
      </w:r>
      <w:r>
        <w:rPr>
          <w:b/>
          <w:bCs/>
        </w:rPr>
        <w:t>Досудебный (внесудебный) порядок обжалования заявителем</w:t>
      </w:r>
      <w:r>
        <w:rPr>
          <w:b/>
          <w:bCs/>
        </w:rPr>
        <w:br/>
        <w:t>решений и действий (бездействия) органа исполнительной</w:t>
      </w:r>
      <w:r>
        <w:rPr>
          <w:b/>
          <w:bCs/>
        </w:rPr>
        <w:br/>
        <w:t>власти, предоставляющего государственную услугу</w:t>
      </w:r>
      <w:proofErr w:type="gramStart"/>
      <w:r>
        <w:rPr>
          <w:b/>
          <w:bCs/>
        </w:rPr>
        <w:t>,</w:t>
      </w:r>
      <w:proofErr w:type="gramEnd"/>
      <w:r>
        <w:rPr>
          <w:b/>
          <w:bCs/>
        </w:rPr>
        <w:br/>
        <w:t>должностного лица органа исполнительной власти</w:t>
      </w:r>
      <w:r>
        <w:rPr>
          <w:b/>
          <w:bCs/>
        </w:rPr>
        <w:br/>
        <w:t>(организации), предоставляющего государственную услугу</w:t>
      </w:r>
    </w:p>
    <w:p w:rsidR="009636FE" w:rsidRDefault="000E6841">
      <w:pPr>
        <w:pStyle w:val="1"/>
        <w:numPr>
          <w:ilvl w:val="1"/>
          <w:numId w:val="39"/>
        </w:numPr>
        <w:tabs>
          <w:tab w:val="left" w:pos="543"/>
        </w:tabs>
        <w:spacing w:after="260"/>
        <w:ind w:firstLine="0"/>
        <w:jc w:val="center"/>
      </w:pPr>
      <w:r>
        <w:rPr>
          <w:b/>
          <w:bCs/>
        </w:rPr>
        <w:lastRenderedPageBreak/>
        <w:t>Информация для заявителей об их праве на досудебное (внесудебное) обжалование</w:t>
      </w:r>
      <w:r>
        <w:rPr>
          <w:b/>
          <w:bCs/>
        </w:rPr>
        <w:br/>
        <w:t>действий (бездействия) и решений, принятых (осуществляемых) в ходе предоставления</w:t>
      </w:r>
      <w:r>
        <w:rPr>
          <w:b/>
          <w:bCs/>
        </w:rPr>
        <w:br/>
        <w:t>государственной услуги</w:t>
      </w:r>
    </w:p>
    <w:p w:rsidR="009636FE" w:rsidRDefault="000E6841">
      <w:pPr>
        <w:pStyle w:val="1"/>
        <w:spacing w:after="260"/>
        <w:ind w:firstLine="580"/>
        <w:jc w:val="both"/>
      </w:pPr>
      <w:r>
        <w:t>Заявители имеют право на обжалование действий (бездействия) и решений, осуществляемых (принятых) должностными лицами в ходе предоставления государственной услуги в досудебном (внесудебном) порядке.</w:t>
      </w:r>
    </w:p>
    <w:p w:rsidR="009636FE" w:rsidRDefault="000E6841">
      <w:pPr>
        <w:pStyle w:val="11"/>
        <w:keepNext/>
        <w:keepLines/>
        <w:numPr>
          <w:ilvl w:val="1"/>
          <w:numId w:val="39"/>
        </w:numPr>
        <w:tabs>
          <w:tab w:val="left" w:pos="486"/>
        </w:tabs>
      </w:pPr>
      <w:bookmarkStart w:id="18" w:name="bookmark37"/>
      <w:r>
        <w:t>Предмет досудебного (внесудебного) обжалования</w:t>
      </w:r>
      <w:bookmarkEnd w:id="18"/>
    </w:p>
    <w:p w:rsidR="009636FE" w:rsidRDefault="000E6841">
      <w:pPr>
        <w:pStyle w:val="1"/>
        <w:ind w:firstLine="580"/>
        <w:jc w:val="both"/>
      </w:pPr>
      <w:r>
        <w:t xml:space="preserve">Заявитель может обратиться с </w:t>
      </w:r>
      <w:proofErr w:type="gramStart"/>
      <w:r>
        <w:t>жалобой</w:t>
      </w:r>
      <w:proofErr w:type="gramEnd"/>
      <w:r>
        <w:t xml:space="preserve"> в том числе в следующих случаях:</w:t>
      </w:r>
    </w:p>
    <w:p w:rsidR="009636FE" w:rsidRDefault="000E6841">
      <w:pPr>
        <w:pStyle w:val="1"/>
        <w:numPr>
          <w:ilvl w:val="0"/>
          <w:numId w:val="40"/>
        </w:numPr>
        <w:tabs>
          <w:tab w:val="left" w:pos="894"/>
        </w:tabs>
        <w:ind w:firstLine="580"/>
        <w:jc w:val="both"/>
      </w:pPr>
      <w:r>
        <w:t>нарушение срока регистрации запроса заявителя о предоставлении государственной услуги;</w:t>
      </w:r>
    </w:p>
    <w:p w:rsidR="009636FE" w:rsidRDefault="000E6841">
      <w:pPr>
        <w:pStyle w:val="1"/>
        <w:numPr>
          <w:ilvl w:val="0"/>
          <w:numId w:val="40"/>
        </w:numPr>
        <w:tabs>
          <w:tab w:val="left" w:pos="1472"/>
        </w:tabs>
        <w:ind w:firstLine="580"/>
        <w:jc w:val="both"/>
      </w:pPr>
      <w:r>
        <w:t>нарушение срока предоставления государственной услуги;</w:t>
      </w:r>
    </w:p>
    <w:p w:rsidR="009636FE" w:rsidRDefault="000E6841">
      <w:pPr>
        <w:pStyle w:val="1"/>
        <w:numPr>
          <w:ilvl w:val="0"/>
          <w:numId w:val="40"/>
        </w:numPr>
        <w:tabs>
          <w:tab w:val="left" w:pos="889"/>
        </w:tabs>
        <w:ind w:firstLine="58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государственной услуги;</w:t>
      </w:r>
    </w:p>
    <w:p w:rsidR="009636FE" w:rsidRDefault="000E6841">
      <w:pPr>
        <w:pStyle w:val="1"/>
        <w:numPr>
          <w:ilvl w:val="0"/>
          <w:numId w:val="40"/>
        </w:numPr>
        <w:tabs>
          <w:tab w:val="left" w:pos="889"/>
        </w:tabs>
        <w:ind w:firstLine="58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 у заявителя;</w:t>
      </w:r>
    </w:p>
    <w:p w:rsidR="009636FE" w:rsidRDefault="000E6841">
      <w:pPr>
        <w:pStyle w:val="1"/>
        <w:numPr>
          <w:ilvl w:val="0"/>
          <w:numId w:val="40"/>
        </w:numPr>
        <w:tabs>
          <w:tab w:val="left" w:pos="889"/>
        </w:tabs>
        <w:ind w:firstLine="580"/>
        <w:jc w:val="both"/>
      </w:pPr>
      <w:proofErr w:type="gramStart"/>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9636FE" w:rsidRDefault="000E6841">
      <w:pPr>
        <w:pStyle w:val="1"/>
        <w:numPr>
          <w:ilvl w:val="0"/>
          <w:numId w:val="40"/>
        </w:numPr>
        <w:tabs>
          <w:tab w:val="left" w:pos="889"/>
        </w:tabs>
        <w:ind w:firstLine="580"/>
        <w:jc w:val="both"/>
      </w:pPr>
      <w: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9636FE" w:rsidRDefault="000E6841">
      <w:pPr>
        <w:pStyle w:val="1"/>
        <w:numPr>
          <w:ilvl w:val="0"/>
          <w:numId w:val="40"/>
        </w:numPr>
        <w:tabs>
          <w:tab w:val="left" w:pos="894"/>
        </w:tabs>
        <w:spacing w:after="260"/>
        <w:ind w:firstLine="580"/>
        <w:jc w:val="both"/>
      </w:pPr>
      <w:r>
        <w:t>отказ специалистов ОСЗН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636FE" w:rsidRPr="00954463" w:rsidRDefault="000E6841" w:rsidP="00954463">
      <w:pPr>
        <w:pStyle w:val="ab"/>
        <w:numPr>
          <w:ilvl w:val="1"/>
          <w:numId w:val="39"/>
        </w:numPr>
        <w:jc w:val="center"/>
        <w:rPr>
          <w:rFonts w:ascii="Times New Roman" w:hAnsi="Times New Roman" w:cs="Times New Roman"/>
          <w:b/>
        </w:rPr>
      </w:pPr>
      <w:bookmarkStart w:id="19" w:name="bookmark39"/>
      <w:r w:rsidRPr="00954463">
        <w:rPr>
          <w:rFonts w:ascii="Times New Roman" w:hAnsi="Times New Roman" w:cs="Times New Roman"/>
          <w:b/>
        </w:rPr>
        <w:t>Исчерпывающий перечень оснований для отказа в рассмотрении жалобы (претензии) либо приостановления ее рассмотрения</w:t>
      </w:r>
      <w:bookmarkEnd w:id="19"/>
    </w:p>
    <w:p w:rsidR="009636FE" w:rsidRPr="00954463" w:rsidRDefault="000E6841" w:rsidP="00954463">
      <w:pPr>
        <w:pStyle w:val="ab"/>
        <w:jc w:val="both"/>
        <w:rPr>
          <w:rFonts w:ascii="Times New Roman" w:hAnsi="Times New Roman" w:cs="Times New Roman"/>
        </w:rPr>
      </w:pPr>
      <w:r w:rsidRPr="00954463">
        <w:rPr>
          <w:rFonts w:ascii="Times New Roman" w:hAnsi="Times New Roman" w:cs="Times New Roman"/>
        </w:rPr>
        <w:t>Ответ на жалобу не дается в следующих случаях:</w:t>
      </w:r>
    </w:p>
    <w:p w:rsidR="009636FE" w:rsidRPr="00954463" w:rsidRDefault="00954463" w:rsidP="00954463">
      <w:pPr>
        <w:pStyle w:val="ab"/>
        <w:ind w:firstLine="580"/>
        <w:jc w:val="both"/>
        <w:rPr>
          <w:rFonts w:ascii="Times New Roman" w:hAnsi="Times New Roman" w:cs="Times New Roman"/>
        </w:rPr>
      </w:pPr>
      <w:r>
        <w:rPr>
          <w:rFonts w:ascii="Times New Roman" w:hAnsi="Times New Roman" w:cs="Times New Roman"/>
        </w:rPr>
        <w:t xml:space="preserve">- </w:t>
      </w:r>
      <w:r w:rsidR="000E6841" w:rsidRPr="00954463">
        <w:rPr>
          <w:rFonts w:ascii="Times New Roman" w:hAnsi="Times New Roman" w:cs="Times New Roman"/>
        </w:rPr>
        <w:t xml:space="preserve">если в письменном обращении не </w:t>
      </w:r>
      <w:proofErr w:type="gramStart"/>
      <w:r w:rsidR="000E6841" w:rsidRPr="00954463">
        <w:rPr>
          <w:rFonts w:ascii="Times New Roman" w:hAnsi="Times New Roman" w:cs="Times New Roman"/>
        </w:rPr>
        <w:t>указаны</w:t>
      </w:r>
      <w:proofErr w:type="gramEnd"/>
      <w:r w:rsidR="000E6841" w:rsidRPr="00954463">
        <w:rPr>
          <w:rFonts w:ascii="Times New Roman" w:hAnsi="Times New Roman" w:cs="Times New Roman"/>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636FE" w:rsidRPr="00954463" w:rsidRDefault="00954463" w:rsidP="00954463">
      <w:pPr>
        <w:pStyle w:val="ab"/>
        <w:ind w:firstLine="580"/>
        <w:jc w:val="both"/>
        <w:rPr>
          <w:rFonts w:ascii="Times New Roman" w:hAnsi="Times New Roman" w:cs="Times New Roman"/>
        </w:rPr>
      </w:pPr>
      <w:r>
        <w:rPr>
          <w:rFonts w:ascii="Times New Roman" w:hAnsi="Times New Roman" w:cs="Times New Roman"/>
        </w:rPr>
        <w:t xml:space="preserve">- </w:t>
      </w:r>
      <w:r w:rsidR="000E6841" w:rsidRPr="00954463">
        <w:rPr>
          <w:rFonts w:ascii="Times New Roman" w:hAnsi="Times New Roman" w:cs="Times New Roman"/>
        </w:rPr>
        <w:t>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порядка обжалования данного судебного решения;</w:t>
      </w:r>
    </w:p>
    <w:p w:rsidR="009636FE" w:rsidRDefault="000E6841">
      <w:pPr>
        <w:pStyle w:val="1"/>
        <w:numPr>
          <w:ilvl w:val="0"/>
          <w:numId w:val="41"/>
        </w:numPr>
        <w:tabs>
          <w:tab w:val="left" w:pos="774"/>
        </w:tabs>
        <w:ind w:firstLine="580"/>
        <w:jc w:val="both"/>
      </w:pPr>
      <w: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ОСЗН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636FE" w:rsidRDefault="000E6841">
      <w:pPr>
        <w:pStyle w:val="1"/>
        <w:numPr>
          <w:ilvl w:val="0"/>
          <w:numId w:val="41"/>
        </w:numPr>
        <w:tabs>
          <w:tab w:val="left" w:pos="774"/>
        </w:tabs>
        <w:ind w:firstLine="580"/>
        <w:jc w:val="both"/>
      </w:pPr>
      <w: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636FE" w:rsidRDefault="000E6841">
      <w:pPr>
        <w:pStyle w:val="1"/>
        <w:numPr>
          <w:ilvl w:val="0"/>
          <w:numId w:val="41"/>
        </w:numPr>
        <w:tabs>
          <w:tab w:val="left" w:pos="774"/>
        </w:tabs>
        <w:ind w:firstLine="580"/>
        <w:jc w:val="both"/>
      </w:pPr>
      <w:r>
        <w:lastRenderedPageBreak/>
        <w:t>в случае</w:t>
      </w:r>
      <w:proofErr w:type="gramStart"/>
      <w:r>
        <w:t>,</w:t>
      </w:r>
      <w:proofErr w:type="gramEnd"/>
      <w: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t>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t xml:space="preserve"> О данном решении уведомляется гражданин, направивший обращение;</w:t>
      </w:r>
    </w:p>
    <w:p w:rsidR="009636FE" w:rsidRDefault="000E6841">
      <w:pPr>
        <w:pStyle w:val="1"/>
        <w:numPr>
          <w:ilvl w:val="0"/>
          <w:numId w:val="41"/>
        </w:numPr>
        <w:tabs>
          <w:tab w:val="left" w:pos="778"/>
        </w:tabs>
        <w:ind w:firstLine="58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636FE" w:rsidRDefault="000E6841">
      <w:pPr>
        <w:pStyle w:val="1"/>
        <w:numPr>
          <w:ilvl w:val="0"/>
          <w:numId w:val="41"/>
        </w:numPr>
        <w:tabs>
          <w:tab w:val="left" w:pos="769"/>
        </w:tabs>
        <w:spacing w:after="260"/>
        <w:ind w:firstLine="580"/>
        <w:jc w:val="both"/>
      </w:pPr>
      <w: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636FE" w:rsidRDefault="000E6841">
      <w:pPr>
        <w:pStyle w:val="11"/>
        <w:keepNext/>
        <w:keepLines/>
        <w:numPr>
          <w:ilvl w:val="1"/>
          <w:numId w:val="39"/>
        </w:numPr>
        <w:tabs>
          <w:tab w:val="left" w:pos="481"/>
        </w:tabs>
      </w:pPr>
      <w:bookmarkStart w:id="20" w:name="bookmark41"/>
      <w:r>
        <w:t>Основания для начала процедуры досудебного (внесудебного) обжалования</w:t>
      </w:r>
      <w:bookmarkEnd w:id="20"/>
    </w:p>
    <w:p w:rsidR="009636FE" w:rsidRDefault="000E6841">
      <w:pPr>
        <w:pStyle w:val="1"/>
        <w:spacing w:after="260"/>
        <w:ind w:firstLine="580"/>
        <w:jc w:val="both"/>
      </w:pPr>
      <w:proofErr w:type="gramStart"/>
      <w: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государственной услуги.</w:t>
      </w:r>
      <w:proofErr w:type="gramEnd"/>
    </w:p>
    <w:p w:rsidR="009636FE" w:rsidRDefault="000E6841">
      <w:pPr>
        <w:pStyle w:val="11"/>
        <w:keepNext/>
        <w:keepLines/>
        <w:numPr>
          <w:ilvl w:val="1"/>
          <w:numId w:val="39"/>
        </w:numPr>
        <w:tabs>
          <w:tab w:val="left" w:pos="1061"/>
        </w:tabs>
        <w:ind w:left="2140" w:hanging="1560"/>
        <w:jc w:val="both"/>
      </w:pPr>
      <w:bookmarkStart w:id="21" w:name="bookmark43"/>
      <w:r>
        <w:t>Права заявителей на получение информации и документов, необходимых для обоснования и рассмотрения жалобы (претензии)</w:t>
      </w:r>
      <w:bookmarkEnd w:id="21"/>
    </w:p>
    <w:p w:rsidR="009636FE" w:rsidRDefault="000E6841">
      <w:pPr>
        <w:pStyle w:val="1"/>
        <w:ind w:firstLine="580"/>
        <w:jc w:val="both"/>
      </w:pPr>
      <w:r>
        <w:t>При рассмотрении жалобы (претензии) заявитель имеет право:</w:t>
      </w:r>
    </w:p>
    <w:p w:rsidR="009636FE" w:rsidRDefault="000E6841">
      <w:pPr>
        <w:pStyle w:val="1"/>
        <w:numPr>
          <w:ilvl w:val="0"/>
          <w:numId w:val="42"/>
        </w:numPr>
        <w:tabs>
          <w:tab w:val="left" w:pos="774"/>
        </w:tabs>
        <w:ind w:firstLine="580"/>
        <w:jc w:val="both"/>
      </w:pPr>
      <w:r>
        <w:t>получать информацию и документы, необходимые для обоснования и рассмотрения жалобы (претензии).</w:t>
      </w:r>
    </w:p>
    <w:p w:rsidR="009636FE" w:rsidRDefault="000E6841">
      <w:pPr>
        <w:pStyle w:val="1"/>
        <w:numPr>
          <w:ilvl w:val="0"/>
          <w:numId w:val="42"/>
        </w:numPr>
        <w:tabs>
          <w:tab w:val="left" w:pos="769"/>
        </w:tabs>
        <w:ind w:firstLine="580"/>
        <w:jc w:val="both"/>
      </w:pPr>
      <w:r>
        <w:t>представлять дополнительные документы и материалы либо обращаться с просьбой об их истребовании;</w:t>
      </w:r>
    </w:p>
    <w:p w:rsidR="009636FE" w:rsidRDefault="000E6841">
      <w:pPr>
        <w:pStyle w:val="1"/>
        <w:numPr>
          <w:ilvl w:val="0"/>
          <w:numId w:val="42"/>
        </w:numPr>
        <w:tabs>
          <w:tab w:val="left" w:pos="774"/>
        </w:tabs>
        <w:spacing w:after="260"/>
        <w:ind w:firstLine="580"/>
        <w:jc w:val="both"/>
      </w:pPr>
      <w:r>
        <w:t>знакомиться с документами и материалами, касающимися рассмотрения жалобы (претензии),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36FE" w:rsidRDefault="000E6841">
      <w:pPr>
        <w:pStyle w:val="11"/>
        <w:keepNext/>
        <w:keepLines/>
        <w:numPr>
          <w:ilvl w:val="1"/>
          <w:numId w:val="39"/>
        </w:numPr>
        <w:tabs>
          <w:tab w:val="left" w:pos="481"/>
        </w:tabs>
      </w:pPr>
      <w:bookmarkStart w:id="22" w:name="bookmark45"/>
      <w:r>
        <w:t>Органы государственной власти и должностные лица, которым может быть</w:t>
      </w:r>
      <w:r>
        <w:br/>
        <w:t>адресована жалоба (претензия) заявителя в досудебном (внесудебном) порядке</w:t>
      </w:r>
      <w:bookmarkEnd w:id="22"/>
    </w:p>
    <w:p w:rsidR="009636FE" w:rsidRDefault="000E6841">
      <w:pPr>
        <w:pStyle w:val="1"/>
        <w:ind w:firstLine="580"/>
        <w:jc w:val="both"/>
      </w:pPr>
      <w:r>
        <w:t>Заявитель вправе сообщить о нарушении своих прав и законных интересов, обратившись с жалобой (претензией) на действия либо решения:</w:t>
      </w:r>
    </w:p>
    <w:p w:rsidR="009636FE" w:rsidRDefault="000E6841">
      <w:pPr>
        <w:pStyle w:val="1"/>
        <w:ind w:firstLine="580"/>
        <w:jc w:val="both"/>
      </w:pPr>
      <w:r>
        <w:t>- специалистов - в орган, предоставляющий услугу.</w:t>
      </w:r>
    </w:p>
    <w:p w:rsidR="009636FE" w:rsidRDefault="000E6841">
      <w:pPr>
        <w:pStyle w:val="1"/>
        <w:spacing w:after="260"/>
        <w:ind w:firstLine="580"/>
        <w:jc w:val="both"/>
      </w:pPr>
      <w:r>
        <w:t>Жалоба подаётся заявителем через многофункциональный центр. При поступлении жалобы многофункциональный центр обеспечивает ее передачу в ОСЗН в порядке и сроки, которые установлены соглашением о взаимодействии между многофункциональным центром и ОМСУ, но не позднее следующего рабочего дня со дня поступления жалобы.</w:t>
      </w:r>
    </w:p>
    <w:p w:rsidR="009636FE" w:rsidRDefault="000E6841">
      <w:pPr>
        <w:pStyle w:val="11"/>
        <w:keepNext/>
        <w:keepLines/>
        <w:numPr>
          <w:ilvl w:val="1"/>
          <w:numId w:val="39"/>
        </w:numPr>
        <w:tabs>
          <w:tab w:val="left" w:pos="481"/>
        </w:tabs>
      </w:pPr>
      <w:bookmarkStart w:id="23" w:name="bookmark47"/>
      <w:r>
        <w:t>Сроки рассмотрения жалобы (претензии)</w:t>
      </w:r>
      <w:bookmarkEnd w:id="23"/>
    </w:p>
    <w:p w:rsidR="009636FE" w:rsidRDefault="000E6841">
      <w:pPr>
        <w:pStyle w:val="1"/>
        <w:spacing w:after="260"/>
        <w:ind w:firstLine="580"/>
        <w:jc w:val="both"/>
      </w:pPr>
      <w:proofErr w:type="gramStart"/>
      <w:r>
        <w:t xml:space="preserve">Жалоба (претензия) рассматривается в течение 15 рабочих дней со дня ее регистрации, а в случае обжалования отказа в приеме документов у заявителя либо в исправлении </w:t>
      </w:r>
      <w: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иные сроки не установлены нормативными правовыми актами Российской Федерации и Калужской области.</w:t>
      </w:r>
      <w:proofErr w:type="gramEnd"/>
    </w:p>
    <w:p w:rsidR="009636FE" w:rsidRDefault="000E6841">
      <w:pPr>
        <w:pStyle w:val="11"/>
        <w:keepNext/>
        <w:keepLines/>
        <w:numPr>
          <w:ilvl w:val="1"/>
          <w:numId w:val="39"/>
        </w:numPr>
        <w:tabs>
          <w:tab w:val="left" w:pos="481"/>
        </w:tabs>
      </w:pPr>
      <w:bookmarkStart w:id="24" w:name="bookmark49"/>
      <w:r>
        <w:t>Результат досудебного (внесудебного) обжалования применительно</w:t>
      </w:r>
      <w:r>
        <w:br/>
        <w:t>к каждой процедуре либо инстанции обжалования</w:t>
      </w:r>
      <w:bookmarkEnd w:id="24"/>
    </w:p>
    <w:p w:rsidR="009636FE" w:rsidRDefault="000E6841">
      <w:pPr>
        <w:pStyle w:val="1"/>
        <w:numPr>
          <w:ilvl w:val="2"/>
          <w:numId w:val="39"/>
        </w:numPr>
        <w:tabs>
          <w:tab w:val="left" w:pos="1189"/>
        </w:tabs>
        <w:ind w:firstLine="540"/>
        <w:jc w:val="both"/>
      </w:pPr>
      <w:r>
        <w:t>Результатом досудебного (внесудебного) обжалования являются:</w:t>
      </w:r>
    </w:p>
    <w:p w:rsidR="009636FE" w:rsidRDefault="000E6841">
      <w:pPr>
        <w:pStyle w:val="1"/>
        <w:numPr>
          <w:ilvl w:val="0"/>
          <w:numId w:val="43"/>
        </w:numPr>
        <w:tabs>
          <w:tab w:val="left" w:pos="774"/>
        </w:tabs>
        <w:ind w:firstLine="580"/>
        <w:jc w:val="both"/>
      </w:pPr>
      <w:r>
        <w:t>признание жалобы обоснованной и устранение выявленных нарушений, привлечение к ответственности в соответствии с законодательством Российской Федерации должностного лица, ответственного за доказанные нарушения;</w:t>
      </w:r>
    </w:p>
    <w:p w:rsidR="009636FE" w:rsidRDefault="000E6841">
      <w:pPr>
        <w:pStyle w:val="1"/>
        <w:numPr>
          <w:ilvl w:val="0"/>
          <w:numId w:val="43"/>
        </w:numPr>
        <w:tabs>
          <w:tab w:val="left" w:pos="1305"/>
        </w:tabs>
        <w:ind w:firstLine="580"/>
        <w:jc w:val="both"/>
      </w:pPr>
      <w:r>
        <w:t>признание жалобы необоснованной.</w:t>
      </w:r>
    </w:p>
    <w:p w:rsidR="009636FE" w:rsidRDefault="000E6841">
      <w:pPr>
        <w:pStyle w:val="1"/>
        <w:spacing w:after="260"/>
        <w:ind w:firstLine="580"/>
        <w:jc w:val="both"/>
        <w:sectPr w:rsidR="009636FE">
          <w:pgSz w:w="11900" w:h="16840"/>
          <w:pgMar w:top="1129" w:right="539" w:bottom="1073" w:left="1666" w:header="701" w:footer="645" w:gutter="0"/>
          <w:cols w:space="720"/>
          <w:noEndnote/>
          <w:docGrid w:linePitch="360"/>
        </w:sectPr>
      </w:pPr>
      <w:r>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871181" w:rsidRDefault="000E6841" w:rsidP="003C4A74">
      <w:pPr>
        <w:pStyle w:val="1"/>
        <w:ind w:left="500" w:firstLine="0"/>
        <w:jc w:val="right"/>
      </w:pPr>
      <w:r>
        <w:lastRenderedPageBreak/>
        <w:t>Приложение 1</w:t>
      </w:r>
    </w:p>
    <w:p w:rsidR="009636FE" w:rsidRPr="00A143FF" w:rsidRDefault="000E6841" w:rsidP="003C4A74">
      <w:pPr>
        <w:pStyle w:val="1"/>
        <w:ind w:left="3969" w:firstLine="0"/>
        <w:jc w:val="both"/>
        <w:rPr>
          <w:sz w:val="22"/>
          <w:szCs w:val="22"/>
        </w:rPr>
      </w:pPr>
      <w:r>
        <w:t xml:space="preserve"> </w:t>
      </w:r>
      <w:r w:rsidRPr="00A143FF">
        <w:rPr>
          <w:sz w:val="22"/>
          <w:szCs w:val="22"/>
        </w:rPr>
        <w:t xml:space="preserve">к Административному регламенту 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внутридомового газового оборудования к сети газораспределения, по проектированию сети </w:t>
      </w:r>
      <w:proofErr w:type="spellStart"/>
      <w:r w:rsidRPr="00A143FF">
        <w:rPr>
          <w:sz w:val="22"/>
          <w:szCs w:val="22"/>
        </w:rPr>
        <w:t>газопотребления</w:t>
      </w:r>
      <w:proofErr w:type="spellEnd"/>
      <w:r w:rsidRPr="00A143FF">
        <w:rPr>
          <w:sz w:val="22"/>
          <w:szCs w:val="22"/>
        </w:rPr>
        <w:t xml:space="preserve"> и по осуществлению </w:t>
      </w:r>
      <w:proofErr w:type="gramStart"/>
      <w:r w:rsidRPr="00A143FF">
        <w:rPr>
          <w:sz w:val="22"/>
          <w:szCs w:val="22"/>
        </w:rPr>
        <w:t>строительно- монтажных</w:t>
      </w:r>
      <w:proofErr w:type="gramEnd"/>
      <w:r w:rsidRPr="00A143FF">
        <w:rPr>
          <w:sz w:val="22"/>
          <w:szCs w:val="22"/>
        </w:rPr>
        <w:t xml:space="preserve"> работ"</w:t>
      </w:r>
    </w:p>
    <w:p w:rsidR="003C4A74" w:rsidRDefault="003C4A74">
      <w:pPr>
        <w:pStyle w:val="1"/>
        <w:ind w:firstLine="0"/>
        <w:jc w:val="center"/>
        <w:rPr>
          <w:b/>
          <w:bCs/>
        </w:rPr>
      </w:pPr>
    </w:p>
    <w:p w:rsidR="009636FE" w:rsidRDefault="000E6841">
      <w:pPr>
        <w:pStyle w:val="1"/>
        <w:ind w:firstLine="0"/>
        <w:jc w:val="center"/>
      </w:pPr>
      <w:r>
        <w:rPr>
          <w:b/>
          <w:bCs/>
        </w:rPr>
        <w:t>СВЕДЕНИЯ</w:t>
      </w:r>
    </w:p>
    <w:p w:rsidR="009636FE" w:rsidRDefault="000E6841">
      <w:pPr>
        <w:pStyle w:val="1"/>
        <w:spacing w:after="540"/>
        <w:ind w:firstLine="0"/>
        <w:jc w:val="both"/>
      </w:pPr>
      <w:proofErr w:type="gramStart"/>
      <w:r>
        <w:rPr>
          <w:b/>
          <w:bCs/>
        </w:rPr>
        <w:t xml:space="preserve">об органе местного самоуправления Калужской области, которому переданы государственные полномочия по организации и осуществлению деятельности по оказанию мер социальной поддержки в части 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внутридомового газового оборудования к сети газораспределения, по проектированию сети </w:t>
      </w:r>
      <w:proofErr w:type="spellStart"/>
      <w:r>
        <w:rPr>
          <w:b/>
          <w:bCs/>
        </w:rPr>
        <w:t>газопотребления</w:t>
      </w:r>
      <w:proofErr w:type="spellEnd"/>
      <w:r>
        <w:rPr>
          <w:b/>
          <w:bCs/>
        </w:rPr>
        <w:t xml:space="preserve"> и</w:t>
      </w:r>
      <w:proofErr w:type="gramEnd"/>
      <w:r>
        <w:rPr>
          <w:b/>
          <w:bCs/>
        </w:rPr>
        <w:t xml:space="preserve"> по осуществлению </w:t>
      </w:r>
      <w:proofErr w:type="gramStart"/>
      <w:r>
        <w:rPr>
          <w:b/>
          <w:bCs/>
        </w:rPr>
        <w:t>строительно- монтажных</w:t>
      </w:r>
      <w:proofErr w:type="gramEnd"/>
      <w:r>
        <w:rPr>
          <w:b/>
          <w:bCs/>
        </w:rPr>
        <w:t xml:space="preserve"> работ»</w:t>
      </w:r>
    </w:p>
    <w:p w:rsidR="003C4A74" w:rsidRDefault="003C4A74" w:rsidP="003C4A74">
      <w:pPr>
        <w:autoSpaceDE w:val="0"/>
        <w:autoSpaceDN w:val="0"/>
        <w:ind w:firstLine="540"/>
        <w:jc w:val="both"/>
        <w:rPr>
          <w:rFonts w:ascii="Times New Roman" w:hAnsi="Times New Roman" w:cs="Times New Roman"/>
        </w:rPr>
      </w:pPr>
      <w:r>
        <w:rPr>
          <w:rFonts w:ascii="Times New Roman" w:hAnsi="Times New Roman" w:cs="Times New Roman"/>
        </w:rPr>
        <w:t xml:space="preserve">1. Наименование: Отдел социальной защиты населения администрации МР </w:t>
      </w:r>
    </w:p>
    <w:p w:rsidR="003C4A74" w:rsidRDefault="003C4A74" w:rsidP="003C4A74">
      <w:pPr>
        <w:autoSpaceDE w:val="0"/>
        <w:autoSpaceDN w:val="0"/>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Износковский</w:t>
      </w:r>
      <w:proofErr w:type="spellEnd"/>
      <w:r>
        <w:rPr>
          <w:rFonts w:ascii="Times New Roman" w:hAnsi="Times New Roman" w:cs="Times New Roman"/>
        </w:rPr>
        <w:t xml:space="preserve"> район» Калужской области.</w:t>
      </w:r>
    </w:p>
    <w:p w:rsidR="003C4A74" w:rsidRDefault="003C4A74" w:rsidP="003C4A74">
      <w:pPr>
        <w:autoSpaceDE w:val="0"/>
        <w:autoSpaceDN w:val="0"/>
        <w:ind w:firstLine="540"/>
        <w:jc w:val="both"/>
        <w:rPr>
          <w:rFonts w:ascii="Times New Roman" w:hAnsi="Times New Roman" w:cs="Times New Roman"/>
        </w:rPr>
      </w:pPr>
      <w:r>
        <w:rPr>
          <w:rFonts w:ascii="Times New Roman" w:hAnsi="Times New Roman" w:cs="Times New Roman"/>
        </w:rPr>
        <w:t xml:space="preserve">2. Адрес: 249880 Калужская область, </w:t>
      </w:r>
      <w:proofErr w:type="spellStart"/>
      <w:r>
        <w:rPr>
          <w:rFonts w:ascii="Times New Roman" w:hAnsi="Times New Roman" w:cs="Times New Roman"/>
        </w:rPr>
        <w:t>с</w:t>
      </w:r>
      <w:proofErr w:type="gramStart"/>
      <w:r>
        <w:rPr>
          <w:rFonts w:ascii="Times New Roman" w:hAnsi="Times New Roman" w:cs="Times New Roman"/>
        </w:rPr>
        <w:t>.И</w:t>
      </w:r>
      <w:proofErr w:type="gramEnd"/>
      <w:r>
        <w:rPr>
          <w:rFonts w:ascii="Times New Roman" w:hAnsi="Times New Roman" w:cs="Times New Roman"/>
        </w:rPr>
        <w:t>зноски</w:t>
      </w:r>
      <w:proofErr w:type="spellEnd"/>
      <w:r>
        <w:rPr>
          <w:rFonts w:ascii="Times New Roman" w:hAnsi="Times New Roman" w:cs="Times New Roman"/>
        </w:rPr>
        <w:t xml:space="preserve">, </w:t>
      </w:r>
      <w:proofErr w:type="spellStart"/>
      <w:r>
        <w:rPr>
          <w:rFonts w:ascii="Times New Roman" w:hAnsi="Times New Roman" w:cs="Times New Roman"/>
        </w:rPr>
        <w:t>ул.Ленина</w:t>
      </w:r>
      <w:proofErr w:type="spellEnd"/>
      <w:r>
        <w:rPr>
          <w:rFonts w:ascii="Times New Roman" w:hAnsi="Times New Roman" w:cs="Times New Roman"/>
        </w:rPr>
        <w:t>, д.27.</w:t>
      </w:r>
    </w:p>
    <w:p w:rsidR="003C4A74" w:rsidRDefault="003C4A74" w:rsidP="003C4A74">
      <w:pPr>
        <w:autoSpaceDE w:val="0"/>
        <w:autoSpaceDN w:val="0"/>
        <w:ind w:firstLine="540"/>
        <w:jc w:val="both"/>
        <w:rPr>
          <w:rFonts w:ascii="Times New Roman" w:hAnsi="Times New Roman" w:cs="Times New Roman"/>
        </w:rPr>
      </w:pPr>
      <w:r>
        <w:rPr>
          <w:rFonts w:ascii="Times New Roman" w:hAnsi="Times New Roman" w:cs="Times New Roman"/>
        </w:rPr>
        <w:t>3. Контактные телефоны: (48449)45-485, (48449)45-399.</w:t>
      </w:r>
    </w:p>
    <w:p w:rsidR="003C4A74" w:rsidRDefault="003C4A74" w:rsidP="003C4A74">
      <w:pPr>
        <w:tabs>
          <w:tab w:val="left" w:pos="830"/>
        </w:tabs>
        <w:snapToGrid w:val="0"/>
        <w:rPr>
          <w:rFonts w:ascii="Times New Roman" w:hAnsi="Times New Roman" w:cs="Times New Roman"/>
        </w:rPr>
      </w:pPr>
      <w:r>
        <w:rPr>
          <w:rFonts w:ascii="Times New Roman" w:hAnsi="Times New Roman" w:cs="Times New Roman"/>
        </w:rPr>
        <w:t xml:space="preserve">         4. Адрес электронной почты: </w:t>
      </w:r>
      <w:hyperlink r:id="rId24" w:history="1">
        <w:r>
          <w:rPr>
            <w:rStyle w:val="aa"/>
            <w:rFonts w:ascii="Times New Roman" w:hAnsi="Times New Roman" w:cs="Times New Roman"/>
            <w:lang w:val="en-US"/>
          </w:rPr>
          <w:t>iznoszn</w:t>
        </w:r>
        <w:r>
          <w:rPr>
            <w:rStyle w:val="aa"/>
            <w:rFonts w:ascii="Times New Roman" w:hAnsi="Times New Roman" w:cs="Times New Roman"/>
          </w:rPr>
          <w:t>@</w:t>
        </w:r>
        <w:r>
          <w:rPr>
            <w:rStyle w:val="aa"/>
            <w:rFonts w:ascii="Times New Roman" w:hAnsi="Times New Roman" w:cs="Times New Roman"/>
            <w:lang w:val="en-US"/>
          </w:rPr>
          <w:t>adm</w:t>
        </w:r>
        <w:r>
          <w:rPr>
            <w:rStyle w:val="aa"/>
            <w:rFonts w:ascii="Times New Roman" w:hAnsi="Times New Roman" w:cs="Times New Roman"/>
          </w:rPr>
          <w:t>.</w:t>
        </w:r>
        <w:r>
          <w:rPr>
            <w:rStyle w:val="aa"/>
            <w:rFonts w:ascii="Times New Roman" w:hAnsi="Times New Roman" w:cs="Times New Roman"/>
            <w:lang w:val="en-US"/>
          </w:rPr>
          <w:t>kaluga</w:t>
        </w:r>
        <w:r>
          <w:rPr>
            <w:rStyle w:val="aa"/>
            <w:rFonts w:ascii="Times New Roman" w:hAnsi="Times New Roman" w:cs="Times New Roman"/>
          </w:rPr>
          <w:t>.</w:t>
        </w:r>
        <w:proofErr w:type="spellStart"/>
        <w:r>
          <w:rPr>
            <w:rStyle w:val="aa"/>
            <w:rFonts w:ascii="Times New Roman" w:hAnsi="Times New Roman" w:cs="Times New Roman"/>
            <w:lang w:val="en-US"/>
          </w:rPr>
          <w:t>ru</w:t>
        </w:r>
        <w:proofErr w:type="spellEnd"/>
      </w:hyperlink>
      <w:r>
        <w:rPr>
          <w:rFonts w:ascii="Times New Roman" w:hAnsi="Times New Roman" w:cs="Times New Roman"/>
        </w:rPr>
        <w:t>.</w:t>
      </w:r>
    </w:p>
    <w:p w:rsidR="003C4A74" w:rsidRDefault="003C4A74" w:rsidP="003C4A74">
      <w:pPr>
        <w:autoSpaceDE w:val="0"/>
        <w:autoSpaceDN w:val="0"/>
        <w:ind w:firstLine="540"/>
        <w:jc w:val="both"/>
        <w:rPr>
          <w:rFonts w:ascii="Times New Roman" w:hAnsi="Times New Roman" w:cs="Times New Roman"/>
        </w:rPr>
      </w:pPr>
      <w:r>
        <w:rPr>
          <w:rFonts w:ascii="Times New Roman" w:hAnsi="Times New Roman" w:cs="Times New Roman"/>
        </w:rPr>
        <w:t>5. График приема граждан:</w:t>
      </w:r>
    </w:p>
    <w:p w:rsidR="003C4A74" w:rsidRDefault="003C4A74" w:rsidP="003C4A74">
      <w:pPr>
        <w:autoSpaceDE w:val="0"/>
        <w:autoSpaceDN w:val="0"/>
        <w:ind w:firstLine="540"/>
        <w:jc w:val="both"/>
        <w:rPr>
          <w:rFonts w:ascii="Times New Roman" w:hAnsi="Times New Roman" w:cs="Times New Roman"/>
        </w:rPr>
      </w:pPr>
      <w:r>
        <w:rPr>
          <w:rFonts w:ascii="Times New Roman" w:hAnsi="Times New Roman" w:cs="Times New Roman"/>
        </w:rPr>
        <w:t>понедельник пятница: с 8-00 до 16-00;</w:t>
      </w:r>
    </w:p>
    <w:p w:rsidR="003C4A74" w:rsidRDefault="003C4A74" w:rsidP="003C4A74">
      <w:pPr>
        <w:autoSpaceDE w:val="0"/>
        <w:autoSpaceDN w:val="0"/>
        <w:ind w:firstLine="540"/>
        <w:jc w:val="both"/>
        <w:rPr>
          <w:rFonts w:ascii="Times New Roman" w:hAnsi="Times New Roman" w:cs="Times New Roman"/>
        </w:rPr>
      </w:pPr>
      <w:r>
        <w:rPr>
          <w:rFonts w:ascii="Times New Roman" w:hAnsi="Times New Roman" w:cs="Times New Roman"/>
        </w:rPr>
        <w:t>обеденный перерыв: с 13-00 до 14-00;</w:t>
      </w:r>
    </w:p>
    <w:p w:rsidR="003C4A74" w:rsidRDefault="003C4A74" w:rsidP="003C4A74">
      <w:pPr>
        <w:autoSpaceDE w:val="0"/>
        <w:autoSpaceDN w:val="0"/>
        <w:ind w:firstLine="540"/>
        <w:jc w:val="both"/>
        <w:rPr>
          <w:rFonts w:ascii="Times New Roman" w:hAnsi="Times New Roman" w:cs="Times New Roman"/>
        </w:rPr>
      </w:pPr>
      <w:r w:rsidRPr="003C4A74">
        <w:rPr>
          <w:rFonts w:ascii="Times New Roman" w:hAnsi="Times New Roman" w:cs="Times New Roman"/>
        </w:rPr>
        <w:t xml:space="preserve">суббота, воскресенье - выходные. </w:t>
      </w:r>
    </w:p>
    <w:p w:rsidR="003C4A74" w:rsidRPr="003C4A74" w:rsidRDefault="003C4A74" w:rsidP="003C4A74">
      <w:pPr>
        <w:autoSpaceDE w:val="0"/>
        <w:autoSpaceDN w:val="0"/>
        <w:ind w:firstLine="540"/>
        <w:jc w:val="both"/>
        <w:rPr>
          <w:rFonts w:ascii="Times New Roman" w:hAnsi="Times New Roman" w:cs="Times New Roman"/>
        </w:rPr>
      </w:pPr>
    </w:p>
    <w:p w:rsidR="009636FE" w:rsidRDefault="000E6841" w:rsidP="003C4A74">
      <w:pPr>
        <w:autoSpaceDE w:val="0"/>
        <w:autoSpaceDN w:val="0"/>
        <w:ind w:firstLine="540"/>
        <w:jc w:val="both"/>
        <w:rPr>
          <w:rFonts w:ascii="Times New Roman" w:hAnsi="Times New Roman" w:cs="Times New Roman"/>
        </w:rPr>
      </w:pPr>
      <w:r w:rsidRPr="003C4A74">
        <w:rPr>
          <w:rFonts w:ascii="Times New Roman" w:hAnsi="Times New Roman" w:cs="Times New Roman"/>
        </w:rPr>
        <w:t xml:space="preserve">Структурное подразделение Министерство труда и социальной защиты Калужской области, осуществляющее </w:t>
      </w:r>
      <w:proofErr w:type="gramStart"/>
      <w:r w:rsidRPr="003C4A74">
        <w:rPr>
          <w:rFonts w:ascii="Times New Roman" w:hAnsi="Times New Roman" w:cs="Times New Roman"/>
        </w:rPr>
        <w:t>контроль за</w:t>
      </w:r>
      <w:proofErr w:type="gramEnd"/>
      <w:r w:rsidRPr="003C4A74">
        <w:rPr>
          <w:rFonts w:ascii="Times New Roman" w:hAnsi="Times New Roman" w:cs="Times New Roman"/>
        </w:rPr>
        <w:t xml:space="preserve"> предоставлением государственной услуги</w:t>
      </w:r>
    </w:p>
    <w:p w:rsidR="003C4A74" w:rsidRPr="003C4A74" w:rsidRDefault="003C4A74" w:rsidP="003C4A74">
      <w:pPr>
        <w:autoSpaceDE w:val="0"/>
        <w:autoSpaceDN w:val="0"/>
        <w:ind w:firstLine="540"/>
        <w:jc w:val="both"/>
        <w:rPr>
          <w:rFonts w:ascii="Times New Roman" w:hAnsi="Times New Roman" w:cs="Times New Roman"/>
        </w:rPr>
      </w:pP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1. Наименование: министерство труда и социальной защиты Калужской области.</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2. Адрес: 248016, г. Калуга, ул. Пролетарская, д. 111.</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3. Справочные телефоны: (4842)71-94-59 (приемная), 71-91-51, факс: 71-94-20.</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4. Официальный сайт: http://www.admoblkaluga.ru.</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5. Время работы министерства:</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понедельник - четверг: с 8.00 до 17.15;</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пятница: с 8.00 до 16.00;</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обеденный перерыв: с 13.00 до 14.00;</w:t>
      </w:r>
    </w:p>
    <w:p w:rsid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суббота, воскресенье - выходные.</w:t>
      </w:r>
    </w:p>
    <w:p w:rsid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p>
    <w:p w:rsidR="003C4A74" w:rsidRPr="003C4A74" w:rsidRDefault="003C4A74" w:rsidP="003C4A74">
      <w:pPr>
        <w:autoSpaceDE w:val="0"/>
        <w:autoSpaceDN w:val="0"/>
        <w:jc w:val="center"/>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Многофункциональный центр</w:t>
      </w:r>
    </w:p>
    <w:p w:rsidR="003C4A74" w:rsidRPr="003C4A74" w:rsidRDefault="003C4A74" w:rsidP="003C4A74">
      <w:pPr>
        <w:autoSpaceDE w:val="0"/>
        <w:autoSpaceDN w:val="0"/>
        <w:jc w:val="both"/>
        <w:rPr>
          <w:rFonts w:ascii="Times New Roman" w:eastAsiaTheme="minorHAnsi" w:hAnsi="Times New Roman" w:cs="Times New Roman"/>
          <w:color w:val="auto"/>
          <w:lang w:eastAsia="en-US" w:bidi="ar-SA"/>
        </w:rPr>
      </w:pP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 xml:space="preserve">1. Наименование: филиал ГБУ КО «МФЦ Калужской области» по </w:t>
      </w:r>
      <w:proofErr w:type="spellStart"/>
      <w:r w:rsidRPr="003C4A74">
        <w:rPr>
          <w:rFonts w:ascii="Times New Roman" w:eastAsiaTheme="minorHAnsi" w:hAnsi="Times New Roman" w:cs="Times New Roman"/>
          <w:color w:val="auto"/>
          <w:lang w:eastAsia="en-US" w:bidi="ar-SA"/>
        </w:rPr>
        <w:t>Износковскому</w:t>
      </w:r>
      <w:proofErr w:type="spellEnd"/>
      <w:r w:rsidRPr="003C4A74">
        <w:rPr>
          <w:rFonts w:ascii="Times New Roman" w:eastAsiaTheme="minorHAnsi" w:hAnsi="Times New Roman" w:cs="Times New Roman"/>
          <w:color w:val="auto"/>
          <w:lang w:eastAsia="en-US" w:bidi="ar-SA"/>
        </w:rPr>
        <w:t xml:space="preserve"> </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 xml:space="preserve">    району.</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 xml:space="preserve">2. Адрес: 249880 Калужская область, </w:t>
      </w:r>
      <w:proofErr w:type="spellStart"/>
      <w:r w:rsidRPr="003C4A74">
        <w:rPr>
          <w:rFonts w:ascii="Times New Roman" w:eastAsiaTheme="minorHAnsi" w:hAnsi="Times New Roman" w:cs="Times New Roman"/>
          <w:color w:val="auto"/>
          <w:lang w:eastAsia="en-US" w:bidi="ar-SA"/>
        </w:rPr>
        <w:t>с</w:t>
      </w:r>
      <w:proofErr w:type="gramStart"/>
      <w:r w:rsidRPr="003C4A74">
        <w:rPr>
          <w:rFonts w:ascii="Times New Roman" w:eastAsiaTheme="minorHAnsi" w:hAnsi="Times New Roman" w:cs="Times New Roman"/>
          <w:color w:val="auto"/>
          <w:lang w:eastAsia="en-US" w:bidi="ar-SA"/>
        </w:rPr>
        <w:t>.И</w:t>
      </w:r>
      <w:proofErr w:type="gramEnd"/>
      <w:r w:rsidRPr="003C4A74">
        <w:rPr>
          <w:rFonts w:ascii="Times New Roman" w:eastAsiaTheme="minorHAnsi" w:hAnsi="Times New Roman" w:cs="Times New Roman"/>
          <w:color w:val="auto"/>
          <w:lang w:eastAsia="en-US" w:bidi="ar-SA"/>
        </w:rPr>
        <w:t>зноски</w:t>
      </w:r>
      <w:proofErr w:type="spellEnd"/>
      <w:r w:rsidRPr="003C4A74">
        <w:rPr>
          <w:rFonts w:ascii="Times New Roman" w:eastAsiaTheme="minorHAnsi" w:hAnsi="Times New Roman" w:cs="Times New Roman"/>
          <w:color w:val="auto"/>
          <w:lang w:eastAsia="en-US" w:bidi="ar-SA"/>
        </w:rPr>
        <w:t>, ул.Ленина,д.27</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3. Контактные телефоны: (48449)45-125.</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 xml:space="preserve">4. Адрес электронной почты: </w:t>
      </w:r>
      <w:r w:rsidRPr="003C4A74">
        <w:rPr>
          <w:rFonts w:ascii="Times New Roman" w:eastAsiaTheme="minorHAnsi" w:hAnsi="Times New Roman" w:cs="Times New Roman"/>
          <w:color w:val="auto"/>
          <w:lang w:val="en-US" w:eastAsia="en-US" w:bidi="ar-SA"/>
        </w:rPr>
        <w:t>mail</w:t>
      </w:r>
      <w:r w:rsidRPr="003C4A74">
        <w:rPr>
          <w:rFonts w:ascii="Times New Roman" w:eastAsiaTheme="minorHAnsi" w:hAnsi="Times New Roman" w:cs="Times New Roman"/>
          <w:color w:val="auto"/>
          <w:lang w:eastAsia="en-US" w:bidi="ar-SA"/>
        </w:rPr>
        <w:t>@</w:t>
      </w:r>
      <w:proofErr w:type="spellStart"/>
      <w:r w:rsidRPr="003C4A74">
        <w:rPr>
          <w:rFonts w:ascii="Times New Roman" w:eastAsiaTheme="minorHAnsi" w:hAnsi="Times New Roman" w:cs="Times New Roman"/>
          <w:color w:val="auto"/>
          <w:lang w:val="en-US" w:eastAsia="en-US" w:bidi="ar-SA"/>
        </w:rPr>
        <w:t>mfs</w:t>
      </w:r>
      <w:proofErr w:type="spellEnd"/>
      <w:r w:rsidRPr="003C4A74">
        <w:rPr>
          <w:rFonts w:ascii="Times New Roman" w:eastAsiaTheme="minorHAnsi" w:hAnsi="Times New Roman" w:cs="Times New Roman"/>
          <w:color w:val="auto"/>
          <w:lang w:eastAsia="en-US" w:bidi="ar-SA"/>
        </w:rPr>
        <w:t>40.</w:t>
      </w:r>
      <w:proofErr w:type="spellStart"/>
      <w:r w:rsidRPr="003C4A74">
        <w:rPr>
          <w:rFonts w:ascii="Times New Roman" w:eastAsiaTheme="minorHAnsi" w:hAnsi="Times New Roman" w:cs="Times New Roman"/>
          <w:color w:val="auto"/>
          <w:lang w:val="en-US" w:eastAsia="en-US" w:bidi="ar-SA"/>
        </w:rPr>
        <w:t>ru</w:t>
      </w:r>
      <w:proofErr w:type="spellEnd"/>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 xml:space="preserve">5. Официальный сайт в сети Интернет: </w:t>
      </w:r>
      <w:r w:rsidRPr="003C4A74">
        <w:rPr>
          <w:rFonts w:ascii="Times New Roman" w:eastAsiaTheme="minorHAnsi" w:hAnsi="Times New Roman" w:cs="Times New Roman"/>
          <w:color w:val="auto"/>
          <w:lang w:val="en-US" w:eastAsia="en-US" w:bidi="ar-SA"/>
        </w:rPr>
        <w:t>http</w:t>
      </w:r>
      <w:r w:rsidRPr="003C4A74">
        <w:rPr>
          <w:rFonts w:ascii="Times New Roman" w:eastAsiaTheme="minorHAnsi" w:hAnsi="Times New Roman" w:cs="Times New Roman"/>
          <w:color w:val="auto"/>
          <w:lang w:eastAsia="en-US" w:bidi="ar-SA"/>
        </w:rPr>
        <w:t>://к</w:t>
      </w:r>
      <w:proofErr w:type="spellStart"/>
      <w:r w:rsidRPr="003C4A74">
        <w:rPr>
          <w:rFonts w:ascii="Times New Roman" w:eastAsiaTheme="minorHAnsi" w:hAnsi="Times New Roman" w:cs="Times New Roman"/>
          <w:color w:val="auto"/>
          <w:lang w:val="en-US" w:eastAsia="en-US" w:bidi="ar-SA"/>
        </w:rPr>
        <w:t>mfs</w:t>
      </w:r>
      <w:proofErr w:type="spellEnd"/>
      <w:r w:rsidRPr="003C4A74">
        <w:rPr>
          <w:rFonts w:ascii="Times New Roman" w:eastAsiaTheme="minorHAnsi" w:hAnsi="Times New Roman" w:cs="Times New Roman"/>
          <w:color w:val="auto"/>
          <w:lang w:eastAsia="en-US" w:bidi="ar-SA"/>
        </w:rPr>
        <w:t>40.</w:t>
      </w:r>
      <w:proofErr w:type="spellStart"/>
      <w:r w:rsidRPr="003C4A74">
        <w:rPr>
          <w:rFonts w:ascii="Times New Roman" w:eastAsiaTheme="minorHAnsi" w:hAnsi="Times New Roman" w:cs="Times New Roman"/>
          <w:color w:val="auto"/>
          <w:lang w:val="en-US" w:eastAsia="en-US" w:bidi="ar-SA"/>
        </w:rPr>
        <w:t>ru</w:t>
      </w:r>
      <w:proofErr w:type="spellEnd"/>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6. Режим работы многофункционального центра:</w:t>
      </w:r>
    </w:p>
    <w:p w:rsidR="003C4A74" w:rsidRPr="003C4A74" w:rsidRDefault="00A143FF" w:rsidP="003C4A74">
      <w:pPr>
        <w:autoSpaceDE w:val="0"/>
        <w:autoSpaceDN w:val="0"/>
        <w:ind w:firstLine="54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w:t>
      </w:r>
      <w:r w:rsidR="003C4A74" w:rsidRPr="003C4A74">
        <w:rPr>
          <w:rFonts w:ascii="Times New Roman" w:eastAsiaTheme="minorHAnsi" w:hAnsi="Times New Roman" w:cs="Times New Roman"/>
          <w:color w:val="auto"/>
          <w:lang w:eastAsia="en-US" w:bidi="ar-SA"/>
        </w:rPr>
        <w:t>онедельник</w:t>
      </w:r>
      <w:r>
        <w:rPr>
          <w:rFonts w:ascii="Times New Roman" w:eastAsiaTheme="minorHAnsi" w:hAnsi="Times New Roman" w:cs="Times New Roman"/>
          <w:color w:val="auto"/>
          <w:lang w:eastAsia="en-US" w:bidi="ar-SA"/>
        </w:rPr>
        <w:t xml:space="preserve"> - пятница</w:t>
      </w:r>
      <w:r w:rsidR="003C4A74" w:rsidRPr="003C4A74">
        <w:rPr>
          <w:rFonts w:ascii="Times New Roman" w:eastAsiaTheme="minorHAnsi" w:hAnsi="Times New Roman" w:cs="Times New Roman"/>
          <w:color w:val="auto"/>
          <w:lang w:eastAsia="en-US" w:bidi="ar-SA"/>
        </w:rPr>
        <w:t>: с 8-00 до 20-00;</w:t>
      </w:r>
    </w:p>
    <w:p w:rsidR="003C4A74" w:rsidRP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суббота: с 8-00 до 17-00;</w:t>
      </w:r>
    </w:p>
    <w:p w:rsidR="003C4A74" w:rsidRDefault="003C4A74" w:rsidP="003C4A74">
      <w:pPr>
        <w:autoSpaceDE w:val="0"/>
        <w:autoSpaceDN w:val="0"/>
        <w:ind w:firstLine="540"/>
        <w:jc w:val="both"/>
        <w:rPr>
          <w:rFonts w:ascii="Times New Roman" w:eastAsiaTheme="minorHAnsi" w:hAnsi="Times New Roman" w:cs="Times New Roman"/>
          <w:color w:val="auto"/>
          <w:lang w:eastAsia="en-US" w:bidi="ar-SA"/>
        </w:rPr>
      </w:pPr>
      <w:r w:rsidRPr="003C4A74">
        <w:rPr>
          <w:rFonts w:ascii="Times New Roman" w:eastAsiaTheme="minorHAnsi" w:hAnsi="Times New Roman" w:cs="Times New Roman"/>
          <w:color w:val="auto"/>
          <w:lang w:eastAsia="en-US" w:bidi="ar-SA"/>
        </w:rPr>
        <w:t>воскресенье - выходной день.</w:t>
      </w:r>
    </w:p>
    <w:p w:rsidR="007C28BD" w:rsidRDefault="007C28BD" w:rsidP="003C4A74">
      <w:pPr>
        <w:autoSpaceDE w:val="0"/>
        <w:autoSpaceDN w:val="0"/>
        <w:ind w:firstLine="540"/>
        <w:jc w:val="both"/>
        <w:rPr>
          <w:rFonts w:ascii="Times New Roman" w:eastAsiaTheme="minorHAnsi" w:hAnsi="Times New Roman" w:cs="Times New Roman"/>
          <w:color w:val="auto"/>
          <w:lang w:eastAsia="en-US" w:bidi="ar-SA"/>
        </w:rPr>
      </w:pPr>
    </w:p>
    <w:p w:rsidR="007C28BD" w:rsidRDefault="007C28BD" w:rsidP="007C28BD">
      <w:pPr>
        <w:pStyle w:val="1"/>
        <w:ind w:left="3969" w:firstLine="0"/>
        <w:jc w:val="right"/>
        <w:rPr>
          <w:sz w:val="22"/>
          <w:szCs w:val="22"/>
        </w:rPr>
      </w:pPr>
      <w:r>
        <w:rPr>
          <w:sz w:val="22"/>
          <w:szCs w:val="22"/>
        </w:rPr>
        <w:lastRenderedPageBreak/>
        <w:t xml:space="preserve">        </w:t>
      </w:r>
      <w:r w:rsidRPr="00A143FF">
        <w:rPr>
          <w:sz w:val="22"/>
          <w:szCs w:val="22"/>
        </w:rPr>
        <w:t>Приложение 2</w:t>
      </w:r>
    </w:p>
    <w:p w:rsidR="007C28BD" w:rsidRPr="00A143FF" w:rsidRDefault="007C28BD" w:rsidP="007C28BD">
      <w:pPr>
        <w:pStyle w:val="1"/>
        <w:ind w:left="3969" w:firstLine="0"/>
        <w:jc w:val="right"/>
        <w:rPr>
          <w:sz w:val="22"/>
          <w:szCs w:val="22"/>
        </w:rPr>
      </w:pPr>
      <w:r w:rsidRPr="00A143FF">
        <w:rPr>
          <w:sz w:val="22"/>
          <w:szCs w:val="22"/>
        </w:rPr>
        <w:t xml:space="preserve">к Административному регламенту 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внутридомового газового оборудования к сети газораспределения, по проектированию сети </w:t>
      </w:r>
      <w:proofErr w:type="spellStart"/>
      <w:r w:rsidRPr="00A143FF">
        <w:rPr>
          <w:sz w:val="22"/>
          <w:szCs w:val="22"/>
        </w:rPr>
        <w:t>газопотребления</w:t>
      </w:r>
      <w:proofErr w:type="spellEnd"/>
      <w:r w:rsidRPr="00A143FF">
        <w:rPr>
          <w:sz w:val="22"/>
          <w:szCs w:val="22"/>
        </w:rPr>
        <w:t xml:space="preserve"> и по осуществлению </w:t>
      </w:r>
      <w:proofErr w:type="gramStart"/>
      <w:r w:rsidRPr="00A143FF">
        <w:rPr>
          <w:sz w:val="22"/>
          <w:szCs w:val="22"/>
        </w:rPr>
        <w:t>строительно- монтажных</w:t>
      </w:r>
      <w:proofErr w:type="gramEnd"/>
      <w:r w:rsidRPr="00A143FF">
        <w:rPr>
          <w:sz w:val="22"/>
          <w:szCs w:val="22"/>
        </w:rPr>
        <w:t xml:space="preserve"> работ"</w:t>
      </w: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В отдел социальной защиты населения </w:t>
      </w: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Администрации муниципального района</w:t>
      </w: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proofErr w:type="spellStart"/>
      <w:r>
        <w:rPr>
          <w:rFonts w:ascii="Times New Roman" w:eastAsiaTheme="minorHAnsi" w:hAnsi="Times New Roman" w:cs="Times New Roman"/>
          <w:color w:val="auto"/>
          <w:lang w:eastAsia="en-US" w:bidi="ar-SA"/>
        </w:rPr>
        <w:t>Износковский</w:t>
      </w:r>
      <w:proofErr w:type="spellEnd"/>
      <w:r>
        <w:rPr>
          <w:rFonts w:ascii="Times New Roman" w:eastAsiaTheme="minorHAnsi" w:hAnsi="Times New Roman" w:cs="Times New Roman"/>
          <w:color w:val="auto"/>
          <w:lang w:eastAsia="en-US" w:bidi="ar-SA"/>
        </w:rPr>
        <w:t xml:space="preserve"> район»</w:t>
      </w: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w:t>
      </w:r>
    </w:p>
    <w:p w:rsidR="007C28BD" w:rsidRDefault="007C28BD" w:rsidP="007C28BD">
      <w:pPr>
        <w:autoSpaceDE w:val="0"/>
        <w:autoSpaceDN w:val="0"/>
        <w:ind w:firstLine="540"/>
        <w:jc w:val="center"/>
        <w:rPr>
          <w:rFonts w:ascii="Times New Roman" w:eastAsiaTheme="minorHAnsi" w:hAnsi="Times New Roman" w:cs="Times New Roman"/>
          <w:color w:val="auto"/>
          <w:sz w:val="16"/>
          <w:lang w:eastAsia="en-US" w:bidi="ar-SA"/>
        </w:rPr>
      </w:pPr>
      <w:r>
        <w:rPr>
          <w:rFonts w:ascii="Times New Roman" w:eastAsiaTheme="minorHAnsi" w:hAnsi="Times New Roman" w:cs="Times New Roman"/>
          <w:color w:val="auto"/>
          <w:sz w:val="16"/>
          <w:lang w:eastAsia="en-US" w:bidi="ar-SA"/>
        </w:rPr>
        <w:t xml:space="preserve">                                                                                                                                                 (Ф.И.О.)</w:t>
      </w: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Проживающего</w:t>
      </w:r>
      <w:proofErr w:type="gramEnd"/>
      <w:r>
        <w:rPr>
          <w:rFonts w:ascii="Times New Roman" w:eastAsiaTheme="minorHAnsi" w:hAnsi="Times New Roman" w:cs="Times New Roman"/>
          <w:color w:val="auto"/>
          <w:lang w:eastAsia="en-US" w:bidi="ar-SA"/>
        </w:rPr>
        <w:t xml:space="preserve"> по адресу:_______________</w:t>
      </w: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w:t>
      </w:r>
    </w:p>
    <w:p w:rsidR="007C28BD" w:rsidRDefault="007C28BD" w:rsidP="007C28BD">
      <w:pPr>
        <w:autoSpaceDE w:val="0"/>
        <w:autoSpaceDN w:val="0"/>
        <w:ind w:firstLine="54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Адрес электронной почты:______________</w:t>
      </w:r>
    </w:p>
    <w:p w:rsidR="007C28BD" w:rsidRPr="007C28BD" w:rsidRDefault="007C28BD" w:rsidP="007C28BD">
      <w:pPr>
        <w:autoSpaceDE w:val="0"/>
        <w:autoSpaceDN w:val="0"/>
        <w:ind w:firstLine="540"/>
        <w:jc w:val="right"/>
        <w:rPr>
          <w:rFonts w:ascii="Times New Roman" w:eastAsiaTheme="minorHAnsi" w:hAnsi="Times New Roman" w:cs="Times New Roman"/>
          <w:color w:val="auto"/>
          <w:sz w:val="16"/>
          <w:lang w:eastAsia="en-US" w:bidi="ar-SA"/>
        </w:rPr>
      </w:pPr>
      <w:r>
        <w:rPr>
          <w:rFonts w:ascii="Times New Roman" w:eastAsiaTheme="minorHAnsi" w:hAnsi="Times New Roman" w:cs="Times New Roman"/>
          <w:color w:val="auto"/>
          <w:lang w:eastAsia="en-US" w:bidi="ar-SA"/>
        </w:rPr>
        <w:t xml:space="preserve">Номер телефона_______________________ </w:t>
      </w:r>
      <w:r>
        <w:rPr>
          <w:rFonts w:ascii="Times New Roman" w:eastAsiaTheme="minorHAnsi" w:hAnsi="Times New Roman" w:cs="Times New Roman"/>
          <w:color w:val="auto"/>
          <w:sz w:val="16"/>
          <w:lang w:eastAsia="en-US" w:bidi="ar-SA"/>
        </w:rPr>
        <w:t xml:space="preserve">              </w:t>
      </w:r>
    </w:p>
    <w:p w:rsidR="007C28BD" w:rsidRDefault="007C28BD" w:rsidP="003C4A74">
      <w:pPr>
        <w:autoSpaceDE w:val="0"/>
        <w:autoSpaceDN w:val="0"/>
        <w:ind w:firstLine="540"/>
        <w:jc w:val="both"/>
        <w:rPr>
          <w:rFonts w:ascii="Times New Roman" w:eastAsiaTheme="minorHAnsi" w:hAnsi="Times New Roman" w:cs="Times New Roman"/>
          <w:color w:val="auto"/>
          <w:lang w:eastAsia="en-US" w:bidi="ar-SA"/>
        </w:rPr>
      </w:pPr>
    </w:p>
    <w:p w:rsidR="007C28BD" w:rsidRDefault="007C28BD" w:rsidP="003C4A74">
      <w:pPr>
        <w:autoSpaceDE w:val="0"/>
        <w:autoSpaceDN w:val="0"/>
        <w:ind w:firstLine="540"/>
        <w:jc w:val="both"/>
        <w:rPr>
          <w:rFonts w:ascii="Times New Roman" w:eastAsiaTheme="minorHAnsi" w:hAnsi="Times New Roman" w:cs="Times New Roman"/>
          <w:color w:val="auto"/>
          <w:lang w:eastAsia="en-US" w:bidi="ar-SA"/>
        </w:rPr>
      </w:pPr>
    </w:p>
    <w:p w:rsidR="007C28BD" w:rsidRDefault="007C28BD" w:rsidP="007C28BD">
      <w:pPr>
        <w:autoSpaceDE w:val="0"/>
        <w:autoSpaceDN w:val="0"/>
        <w:ind w:firstLine="54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7C28BD" w:rsidRDefault="007C28BD" w:rsidP="007C28BD">
      <w:pPr>
        <w:autoSpaceDE w:val="0"/>
        <w:autoSpaceDN w:val="0"/>
        <w:ind w:firstLine="540"/>
        <w:jc w:val="center"/>
        <w:rPr>
          <w:rFonts w:ascii="Times New Roman" w:eastAsiaTheme="minorHAnsi" w:hAnsi="Times New Roman" w:cs="Times New Roman"/>
          <w:color w:val="auto"/>
          <w:lang w:eastAsia="en-US" w:bidi="ar-SA"/>
        </w:rPr>
      </w:pPr>
    </w:p>
    <w:p w:rsidR="007C28BD" w:rsidRPr="00E224D9" w:rsidRDefault="007C28BD" w:rsidP="00E224D9">
      <w:pPr>
        <w:pStyle w:val="ab"/>
        <w:ind w:firstLine="540"/>
        <w:jc w:val="both"/>
        <w:rPr>
          <w:rFonts w:ascii="Times New Roman" w:hAnsi="Times New Roman" w:cs="Times New Roman"/>
        </w:rPr>
      </w:pPr>
      <w:proofErr w:type="gramStart"/>
      <w:r w:rsidRPr="00E224D9">
        <w:rPr>
          <w:rFonts w:ascii="Times New Roman" w:hAnsi="Times New Roman" w:cs="Times New Roman"/>
        </w:rPr>
        <w:t xml:space="preserve">Прошу оказать единовременную социальную выплату на возмещение расходов, связанных с приобретением и установкой внутридомового газового оборудования в домовладении, принадлежащим мне на праве собственности (долевой собственности) и расположенном по адресу </w:t>
      </w:r>
      <w:r w:rsidR="00E224D9" w:rsidRPr="00E224D9">
        <w:rPr>
          <w:rFonts w:ascii="Times New Roman" w:hAnsi="Times New Roman" w:cs="Times New Roman"/>
        </w:rPr>
        <w:t xml:space="preserve">____________________________________________________________________________, </w:t>
      </w:r>
      <w:r w:rsidR="00E224D9" w:rsidRPr="00E224D9">
        <w:rPr>
          <w:rFonts w:ascii="Times New Roman" w:hAnsi="Times New Roman" w:cs="Times New Roman"/>
        </w:rPr>
        <w:t xml:space="preserve">а также расходов, связанных с услугами по подключению (техническому присоединению) внутридомового газового оборудования к сети газораспределения и (или) по проектированию сетей </w:t>
      </w:r>
      <w:proofErr w:type="spellStart"/>
      <w:r w:rsidR="00E224D9" w:rsidRPr="00E224D9">
        <w:rPr>
          <w:rFonts w:ascii="Times New Roman" w:hAnsi="Times New Roman" w:cs="Times New Roman"/>
        </w:rPr>
        <w:t>газопотребления</w:t>
      </w:r>
      <w:proofErr w:type="spellEnd"/>
      <w:r w:rsidR="00E224D9" w:rsidRPr="00E224D9">
        <w:rPr>
          <w:rFonts w:ascii="Times New Roman" w:hAnsi="Times New Roman" w:cs="Times New Roman"/>
        </w:rPr>
        <w:t xml:space="preserve"> в пределах границ земельного участка на котором расположено домовладение</w:t>
      </w:r>
      <w:r w:rsidR="00E224D9" w:rsidRPr="00E224D9">
        <w:rPr>
          <w:rFonts w:ascii="Times New Roman" w:hAnsi="Times New Roman" w:cs="Times New Roman"/>
        </w:rPr>
        <w:t>.</w:t>
      </w:r>
      <w:proofErr w:type="gramEnd"/>
    </w:p>
    <w:p w:rsidR="005321B5" w:rsidRDefault="00E224D9" w:rsidP="005321B5">
      <w:pPr>
        <w:pStyle w:val="ab"/>
        <w:ind w:firstLine="540"/>
        <w:jc w:val="both"/>
        <w:rPr>
          <w:rFonts w:ascii="Times New Roman" w:hAnsi="Times New Roman" w:cs="Times New Roman"/>
        </w:rPr>
      </w:pPr>
      <w:r w:rsidRPr="00E224D9">
        <w:rPr>
          <w:rFonts w:ascii="Times New Roman" w:hAnsi="Times New Roman" w:cs="Times New Roman"/>
        </w:rPr>
        <w:t>Выделенные</w:t>
      </w:r>
      <w:r>
        <w:rPr>
          <w:rFonts w:ascii="Times New Roman" w:hAnsi="Times New Roman" w:cs="Times New Roman"/>
        </w:rPr>
        <w:t xml:space="preserve"> </w:t>
      </w:r>
      <w:r w:rsidRPr="00E224D9">
        <w:rPr>
          <w:rFonts w:ascii="Times New Roman" w:hAnsi="Times New Roman" w:cs="Times New Roman"/>
        </w:rPr>
        <w:t>средства</w:t>
      </w:r>
      <w:r w:rsidRPr="00E224D9">
        <w:rPr>
          <w:rFonts w:ascii="Times New Roman" w:hAnsi="Times New Roman" w:cs="Times New Roman"/>
        </w:rPr>
        <w:tab/>
        <w:t>прошу</w:t>
      </w:r>
      <w:r w:rsidRPr="00E224D9">
        <w:rPr>
          <w:rFonts w:ascii="Times New Roman" w:hAnsi="Times New Roman" w:cs="Times New Roman"/>
        </w:rPr>
        <w:tab/>
        <w:t>перечислить</w:t>
      </w:r>
      <w:r>
        <w:rPr>
          <w:rFonts w:ascii="Times New Roman" w:hAnsi="Times New Roman" w:cs="Times New Roman"/>
        </w:rPr>
        <w:t xml:space="preserve"> </w:t>
      </w:r>
      <w:r w:rsidRPr="00E224D9">
        <w:rPr>
          <w:rFonts w:ascii="Times New Roman" w:hAnsi="Times New Roman" w:cs="Times New Roman"/>
        </w:rPr>
        <w:t>на</w:t>
      </w:r>
      <w:r>
        <w:rPr>
          <w:rFonts w:ascii="Times New Roman" w:hAnsi="Times New Roman" w:cs="Times New Roman"/>
        </w:rPr>
        <w:t xml:space="preserve"> </w:t>
      </w:r>
      <w:r w:rsidRPr="00E224D9">
        <w:rPr>
          <w:rFonts w:ascii="Times New Roman" w:hAnsi="Times New Roman" w:cs="Times New Roman"/>
        </w:rPr>
        <w:t>мой</w:t>
      </w:r>
      <w:r w:rsidRPr="00E224D9">
        <w:rPr>
          <w:rFonts w:ascii="Times New Roman" w:hAnsi="Times New Roman" w:cs="Times New Roman"/>
        </w:rPr>
        <w:tab/>
        <w:t>лицевой</w:t>
      </w:r>
      <w:r>
        <w:rPr>
          <w:rFonts w:ascii="Times New Roman" w:hAnsi="Times New Roman" w:cs="Times New Roman"/>
        </w:rPr>
        <w:t xml:space="preserve"> </w:t>
      </w:r>
      <w:r w:rsidRPr="00E224D9">
        <w:rPr>
          <w:rFonts w:ascii="Times New Roman" w:hAnsi="Times New Roman" w:cs="Times New Roman"/>
        </w:rPr>
        <w:t>с</w:t>
      </w:r>
      <w:r w:rsidRPr="00E224D9">
        <w:rPr>
          <w:rFonts w:ascii="Times New Roman" w:hAnsi="Times New Roman" w:cs="Times New Roman"/>
        </w:rPr>
        <w:t>чет</w:t>
      </w:r>
      <w:r>
        <w:rPr>
          <w:rFonts w:ascii="Times New Roman" w:hAnsi="Times New Roman" w:cs="Times New Roman"/>
        </w:rPr>
        <w:t>: _______________________</w:t>
      </w:r>
      <w:r w:rsidRPr="00E224D9">
        <w:rPr>
          <w:rFonts w:ascii="Times New Roman" w:hAnsi="Times New Roman" w:cs="Times New Roman"/>
        </w:rPr>
        <w:t xml:space="preserve">, </w:t>
      </w:r>
      <w:r>
        <w:rPr>
          <w:rFonts w:ascii="Times New Roman" w:hAnsi="Times New Roman" w:cs="Times New Roman"/>
        </w:rPr>
        <w:t xml:space="preserve">открытый </w:t>
      </w:r>
      <w:r w:rsidRPr="00E224D9">
        <w:rPr>
          <w:rFonts w:ascii="Times New Roman" w:hAnsi="Times New Roman" w:cs="Times New Roman"/>
        </w:rPr>
        <w:t>в</w:t>
      </w:r>
      <w:r>
        <w:rPr>
          <w:rFonts w:ascii="Times New Roman" w:hAnsi="Times New Roman" w:cs="Times New Roman"/>
        </w:rPr>
        <w:t xml:space="preserve"> </w:t>
      </w:r>
      <w:r w:rsidRPr="00E224D9">
        <w:rPr>
          <w:rFonts w:ascii="Times New Roman" w:hAnsi="Times New Roman" w:cs="Times New Roman"/>
        </w:rPr>
        <w:t>кредитной</w:t>
      </w:r>
      <w:r>
        <w:rPr>
          <w:rFonts w:ascii="Times New Roman" w:hAnsi="Times New Roman" w:cs="Times New Roman"/>
        </w:rPr>
        <w:t xml:space="preserve"> </w:t>
      </w:r>
      <w:r w:rsidRPr="00E224D9">
        <w:rPr>
          <w:rFonts w:ascii="Times New Roman" w:hAnsi="Times New Roman" w:cs="Times New Roman"/>
        </w:rPr>
        <w:t>организации:</w:t>
      </w:r>
      <w:r w:rsidRPr="00E224D9">
        <w:rPr>
          <w:rFonts w:ascii="Times New Roman" w:hAnsi="Times New Roman" w:cs="Times New Roman"/>
        </w:rPr>
        <w:t>_________________________.</w:t>
      </w:r>
    </w:p>
    <w:p w:rsidR="007C28BD" w:rsidRPr="005321B5" w:rsidRDefault="00E224D9" w:rsidP="005321B5">
      <w:pPr>
        <w:pStyle w:val="ab"/>
        <w:ind w:firstLine="540"/>
        <w:jc w:val="both"/>
        <w:rPr>
          <w:rFonts w:ascii="Times New Roman" w:hAnsi="Times New Roman" w:cs="Times New Roman"/>
        </w:rPr>
      </w:pPr>
      <w:r>
        <w:rPr>
          <w:rFonts w:ascii="Times New Roman" w:eastAsiaTheme="minorHAnsi" w:hAnsi="Times New Roman" w:cs="Times New Roman"/>
          <w:color w:val="auto"/>
          <w:lang w:eastAsia="en-US" w:bidi="ar-SA"/>
        </w:rPr>
        <w:t>Перечень прилагаемых документов:</w:t>
      </w:r>
    </w:p>
    <w:p w:rsidR="00E224D9" w:rsidRDefault="00E224D9" w:rsidP="00E224D9">
      <w:pPr>
        <w:pStyle w:val="ac"/>
        <w:numPr>
          <w:ilvl w:val="0"/>
          <w:numId w:val="45"/>
        </w:numPr>
        <w:autoSpaceDE w:val="0"/>
        <w:autoSpaceDN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E224D9" w:rsidRDefault="00E224D9" w:rsidP="00E224D9">
      <w:pPr>
        <w:pStyle w:val="ac"/>
        <w:numPr>
          <w:ilvl w:val="0"/>
          <w:numId w:val="45"/>
        </w:numPr>
        <w:autoSpaceDE w:val="0"/>
        <w:autoSpaceDN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E224D9" w:rsidRDefault="00E224D9" w:rsidP="00E224D9">
      <w:pPr>
        <w:pStyle w:val="ac"/>
        <w:numPr>
          <w:ilvl w:val="0"/>
          <w:numId w:val="45"/>
        </w:numPr>
        <w:autoSpaceDE w:val="0"/>
        <w:autoSpaceDN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E224D9" w:rsidRDefault="00E224D9" w:rsidP="00E224D9">
      <w:pPr>
        <w:pStyle w:val="ac"/>
        <w:numPr>
          <w:ilvl w:val="0"/>
          <w:numId w:val="45"/>
        </w:numPr>
        <w:autoSpaceDE w:val="0"/>
        <w:autoSpaceDN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E224D9" w:rsidRDefault="00E224D9" w:rsidP="00E224D9">
      <w:pPr>
        <w:pStyle w:val="ac"/>
        <w:numPr>
          <w:ilvl w:val="0"/>
          <w:numId w:val="45"/>
        </w:numPr>
        <w:autoSpaceDE w:val="0"/>
        <w:autoSpaceDN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E224D9" w:rsidRDefault="00E224D9" w:rsidP="00E224D9">
      <w:pPr>
        <w:pStyle w:val="ac"/>
        <w:numPr>
          <w:ilvl w:val="0"/>
          <w:numId w:val="45"/>
        </w:numPr>
        <w:autoSpaceDE w:val="0"/>
        <w:autoSpaceDN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E224D9" w:rsidRDefault="00E224D9" w:rsidP="00E224D9">
      <w:pPr>
        <w:pStyle w:val="ac"/>
        <w:numPr>
          <w:ilvl w:val="0"/>
          <w:numId w:val="45"/>
        </w:numPr>
        <w:autoSpaceDE w:val="0"/>
        <w:autoSpaceDN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E224D9" w:rsidRDefault="00E224D9" w:rsidP="00E224D9">
      <w:pPr>
        <w:pStyle w:val="1"/>
        <w:spacing w:line="252" w:lineRule="auto"/>
        <w:jc w:val="both"/>
        <w:rPr>
          <w:sz w:val="22"/>
          <w:szCs w:val="22"/>
        </w:rPr>
      </w:pPr>
      <w:proofErr w:type="gramStart"/>
      <w:r>
        <w:rPr>
          <w:sz w:val="22"/>
          <w:szCs w:val="22"/>
        </w:rPr>
        <w:t>В целях получения адресной материальной помощи на компенсацию затрат по газификации домовладений даю согласие отделу социальной защиты населения администрации МО МР «</w:t>
      </w:r>
      <w:proofErr w:type="spellStart"/>
      <w:r>
        <w:rPr>
          <w:sz w:val="22"/>
          <w:szCs w:val="22"/>
        </w:rPr>
        <w:t>Износковский</w:t>
      </w:r>
      <w:proofErr w:type="spellEnd"/>
      <w:r>
        <w:rPr>
          <w:sz w:val="22"/>
          <w:szCs w:val="22"/>
        </w:rPr>
        <w:t xml:space="preserve"> район» (далее - ОСЗН) на обработку персональных данных, указанных в прилагаемых документах (фамилия, имя, отчество; дата рождения; гражданство; паспортные данные; адрес места жительства; фотография; сведения о прежних фамилии, имени, отчестве).</w:t>
      </w:r>
      <w:proofErr w:type="gramEnd"/>
    </w:p>
    <w:p w:rsidR="00E224D9" w:rsidRDefault="00E224D9" w:rsidP="00E224D9">
      <w:pPr>
        <w:pStyle w:val="1"/>
        <w:tabs>
          <w:tab w:val="left" w:pos="1354"/>
          <w:tab w:val="left" w:pos="8443"/>
        </w:tabs>
        <w:spacing w:line="252" w:lineRule="auto"/>
        <w:jc w:val="both"/>
        <w:rPr>
          <w:sz w:val="22"/>
          <w:szCs w:val="22"/>
        </w:rPr>
      </w:pPr>
      <w:proofErr w:type="gramStart"/>
      <w:r>
        <w:rPr>
          <w:sz w:val="22"/>
          <w:szCs w:val="22"/>
        </w:rPr>
        <w:t>Предоставляю ОСЗН право осуществлять следующие действия с моими персональными данными:</w:t>
      </w:r>
      <w:r>
        <w:rPr>
          <w:sz w:val="22"/>
          <w:szCs w:val="22"/>
        </w:rPr>
        <w:t xml:space="preserve"> </w:t>
      </w:r>
      <w:r>
        <w:rPr>
          <w:sz w:val="22"/>
          <w:szCs w:val="22"/>
        </w:rPr>
        <w:t>сбор, систематизация, н</w:t>
      </w:r>
      <w:r w:rsidR="005321B5">
        <w:rPr>
          <w:sz w:val="22"/>
          <w:szCs w:val="22"/>
        </w:rPr>
        <w:t xml:space="preserve">акопление, хранение, уточнение, </w:t>
      </w:r>
      <w:r>
        <w:rPr>
          <w:sz w:val="22"/>
          <w:szCs w:val="22"/>
        </w:rPr>
        <w:t>обновление,</w:t>
      </w:r>
      <w:r>
        <w:rPr>
          <w:sz w:val="22"/>
          <w:szCs w:val="22"/>
        </w:rPr>
        <w:t xml:space="preserve"> </w:t>
      </w:r>
      <w:r>
        <w:rPr>
          <w:sz w:val="22"/>
          <w:szCs w:val="22"/>
        </w:rPr>
        <w:t>изменение), использование, обезличивание, блокирование, уничтожение персональных данных, передача (распространение, предоставление, доступ).</w:t>
      </w:r>
      <w:proofErr w:type="gramEnd"/>
    </w:p>
    <w:p w:rsidR="00E224D9" w:rsidRDefault="00E224D9" w:rsidP="00E224D9">
      <w:pPr>
        <w:pStyle w:val="1"/>
        <w:spacing w:after="260" w:line="252" w:lineRule="auto"/>
        <w:rPr>
          <w:sz w:val="22"/>
          <w:szCs w:val="22"/>
        </w:rPr>
      </w:pPr>
      <w:r>
        <w:rPr>
          <w:sz w:val="22"/>
          <w:szCs w:val="22"/>
        </w:rPr>
        <w:t>ОСЗН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Срок действия настоящего согласия на обработку персональных данных не ограничен.</w:t>
      </w:r>
    </w:p>
    <w:p w:rsidR="007C28BD" w:rsidRDefault="00E224D9" w:rsidP="003C4A74">
      <w:pPr>
        <w:autoSpaceDE w:val="0"/>
        <w:autoSpaceDN w:val="0"/>
        <w:ind w:firstLine="54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 _____________ 20___г.                                                       ____________________</w:t>
      </w:r>
    </w:p>
    <w:p w:rsidR="00E224D9" w:rsidRPr="00E224D9" w:rsidRDefault="00E224D9" w:rsidP="00E224D9">
      <w:pPr>
        <w:autoSpaceDE w:val="0"/>
        <w:autoSpaceDN w:val="0"/>
        <w:ind w:firstLine="540"/>
        <w:jc w:val="center"/>
        <w:rPr>
          <w:rFonts w:ascii="Times New Roman" w:eastAsiaTheme="minorHAnsi" w:hAnsi="Times New Roman" w:cs="Times New Roman"/>
          <w:color w:val="auto"/>
          <w:sz w:val="20"/>
          <w:szCs w:val="20"/>
          <w:lang w:eastAsia="en-US" w:bidi="ar-SA"/>
        </w:rPr>
      </w:pPr>
      <w:r w:rsidRPr="00E224D9">
        <w:rPr>
          <w:rFonts w:ascii="Times New Roman" w:eastAsiaTheme="minorHAnsi" w:hAnsi="Times New Roman" w:cs="Times New Roman"/>
          <w:color w:val="auto"/>
          <w:sz w:val="20"/>
          <w:szCs w:val="20"/>
          <w:lang w:eastAsia="en-US" w:bidi="ar-SA"/>
        </w:rPr>
        <w:t xml:space="preserve">                                                                                                              </w:t>
      </w:r>
      <w:r>
        <w:rPr>
          <w:rFonts w:ascii="Times New Roman" w:eastAsiaTheme="minorHAnsi" w:hAnsi="Times New Roman" w:cs="Times New Roman"/>
          <w:color w:val="auto"/>
          <w:sz w:val="20"/>
          <w:szCs w:val="20"/>
          <w:lang w:eastAsia="en-US" w:bidi="ar-SA"/>
        </w:rPr>
        <w:t xml:space="preserve">          </w:t>
      </w:r>
      <w:r w:rsidRPr="00E224D9">
        <w:rPr>
          <w:rFonts w:ascii="Times New Roman" w:eastAsiaTheme="minorHAnsi" w:hAnsi="Times New Roman" w:cs="Times New Roman"/>
          <w:color w:val="auto"/>
          <w:sz w:val="20"/>
          <w:szCs w:val="20"/>
          <w:lang w:eastAsia="en-US" w:bidi="ar-SA"/>
        </w:rPr>
        <w:t xml:space="preserve">  (подпись заявителя)                                            </w:t>
      </w:r>
    </w:p>
    <w:p w:rsidR="007C28BD" w:rsidRDefault="007C28BD" w:rsidP="005321B5">
      <w:pPr>
        <w:autoSpaceDE w:val="0"/>
        <w:autoSpaceDN w:val="0"/>
        <w:jc w:val="both"/>
        <w:rPr>
          <w:rFonts w:ascii="Times New Roman" w:eastAsiaTheme="minorHAnsi" w:hAnsi="Times New Roman" w:cs="Times New Roman"/>
          <w:color w:val="auto"/>
          <w:lang w:eastAsia="en-US" w:bidi="ar-SA"/>
        </w:rPr>
      </w:pPr>
    </w:p>
    <w:p w:rsidR="00A143FF" w:rsidRDefault="00A143FF" w:rsidP="00A143FF">
      <w:pPr>
        <w:pStyle w:val="1"/>
        <w:ind w:left="3969" w:firstLine="0"/>
        <w:jc w:val="both"/>
      </w:pPr>
      <w:r>
        <w:lastRenderedPageBreak/>
        <w:t xml:space="preserve">                                                                          </w:t>
      </w:r>
      <w:r w:rsidR="000E6841">
        <w:t xml:space="preserve">Приложение 3 </w:t>
      </w:r>
    </w:p>
    <w:p w:rsidR="009636FE" w:rsidRDefault="000E6841" w:rsidP="00A143FF">
      <w:pPr>
        <w:pStyle w:val="1"/>
        <w:ind w:left="3969" w:firstLine="0"/>
        <w:jc w:val="both"/>
      </w:pPr>
      <w:r>
        <w:t xml:space="preserve">к Административному регламенту 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внутридомового газового оборудования к сети газораспределения, по проектированию сети </w:t>
      </w:r>
      <w:proofErr w:type="spellStart"/>
      <w:r>
        <w:t>газопотребления</w:t>
      </w:r>
      <w:proofErr w:type="spellEnd"/>
      <w:r>
        <w:t xml:space="preserve"> и по осуществлению </w:t>
      </w:r>
      <w:proofErr w:type="gramStart"/>
      <w:r>
        <w:t>строительно- монтажных</w:t>
      </w:r>
      <w:proofErr w:type="gramEnd"/>
      <w:r>
        <w:t xml:space="preserve"> работ"</w:t>
      </w:r>
    </w:p>
    <w:p w:rsidR="007C28BD" w:rsidRDefault="007C28BD">
      <w:pPr>
        <w:pStyle w:val="1"/>
        <w:ind w:left="4800" w:firstLine="0"/>
        <w:jc w:val="both"/>
      </w:pPr>
    </w:p>
    <w:p w:rsidR="007C28BD" w:rsidRDefault="007C28BD">
      <w:pPr>
        <w:pStyle w:val="1"/>
        <w:ind w:left="4800" w:firstLine="0"/>
        <w:jc w:val="both"/>
      </w:pPr>
    </w:p>
    <w:p w:rsidR="007C28BD" w:rsidRDefault="007C28BD">
      <w:pPr>
        <w:pStyle w:val="1"/>
        <w:ind w:left="4800" w:firstLine="0"/>
        <w:jc w:val="both"/>
      </w:pPr>
    </w:p>
    <w:p w:rsidR="007C28BD" w:rsidRDefault="007C28BD">
      <w:pPr>
        <w:pStyle w:val="1"/>
        <w:ind w:left="4800" w:firstLine="0"/>
        <w:jc w:val="both"/>
      </w:pPr>
    </w:p>
    <w:p w:rsidR="007C28BD" w:rsidRDefault="007C28BD">
      <w:pPr>
        <w:pStyle w:val="1"/>
        <w:ind w:left="4800" w:firstLine="0"/>
        <w:jc w:val="both"/>
      </w:pPr>
    </w:p>
    <w:p w:rsidR="009636FE" w:rsidRDefault="000E6841">
      <w:pPr>
        <w:pStyle w:val="1"/>
        <w:ind w:left="4800" w:firstLine="0"/>
        <w:jc w:val="both"/>
      </w:pPr>
      <w:r>
        <w:t>РЕЕСТР</w:t>
      </w:r>
    </w:p>
    <w:p w:rsidR="009636FE" w:rsidRDefault="000E6841">
      <w:pPr>
        <w:pStyle w:val="1"/>
        <w:spacing w:after="260"/>
        <w:ind w:firstLine="0"/>
        <w:jc w:val="center"/>
      </w:pPr>
      <w:r>
        <w:t>ПОЛУЧАТЕЛЕЙ АДРЕСНОЙ МАТЕРИАЛЬНОЙ ПОМОЩИ</w:t>
      </w:r>
      <w:r>
        <w:br/>
        <w:t>НА ГАЗИФИКАЦИЮ ДОМОВЛАДЕНИЙ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213"/>
        <w:gridCol w:w="1190"/>
        <w:gridCol w:w="1248"/>
        <w:gridCol w:w="1363"/>
        <w:gridCol w:w="1018"/>
        <w:gridCol w:w="1483"/>
      </w:tblGrid>
      <w:tr w:rsidR="009636FE">
        <w:trPr>
          <w:trHeight w:hRule="exact" w:val="773"/>
          <w:jc w:val="center"/>
        </w:trPr>
        <w:tc>
          <w:tcPr>
            <w:tcW w:w="571" w:type="dxa"/>
            <w:tcBorders>
              <w:top w:val="single" w:sz="4" w:space="0" w:color="auto"/>
              <w:left w:val="single" w:sz="4" w:space="0" w:color="auto"/>
            </w:tcBorders>
            <w:shd w:val="clear" w:color="auto" w:fill="auto"/>
          </w:tcPr>
          <w:p w:rsidR="009636FE" w:rsidRDefault="009636FE">
            <w:pPr>
              <w:rPr>
                <w:sz w:val="10"/>
                <w:szCs w:val="10"/>
              </w:rPr>
            </w:pPr>
          </w:p>
        </w:tc>
        <w:tc>
          <w:tcPr>
            <w:tcW w:w="2213" w:type="dxa"/>
            <w:tcBorders>
              <w:top w:val="single" w:sz="4" w:space="0" w:color="auto"/>
              <w:left w:val="single" w:sz="4" w:space="0" w:color="auto"/>
            </w:tcBorders>
            <w:shd w:val="clear" w:color="auto" w:fill="auto"/>
          </w:tcPr>
          <w:p w:rsidR="009636FE" w:rsidRDefault="000E6841">
            <w:pPr>
              <w:pStyle w:val="a7"/>
              <w:spacing w:before="120"/>
              <w:ind w:left="1100" w:firstLine="0"/>
            </w:pPr>
            <w:r>
              <w:t>Ф.И.О.</w:t>
            </w:r>
          </w:p>
        </w:tc>
        <w:tc>
          <w:tcPr>
            <w:tcW w:w="1190" w:type="dxa"/>
            <w:tcBorders>
              <w:top w:val="single" w:sz="4" w:space="0" w:color="auto"/>
              <w:left w:val="single" w:sz="4" w:space="0" w:color="auto"/>
            </w:tcBorders>
            <w:shd w:val="clear" w:color="auto" w:fill="auto"/>
          </w:tcPr>
          <w:p w:rsidR="009636FE" w:rsidRDefault="000E6841">
            <w:pPr>
              <w:pStyle w:val="a7"/>
              <w:spacing w:before="120"/>
              <w:ind w:firstLine="0"/>
            </w:pPr>
            <w:r>
              <w:t>Адрес</w:t>
            </w:r>
          </w:p>
        </w:tc>
        <w:tc>
          <w:tcPr>
            <w:tcW w:w="1248" w:type="dxa"/>
            <w:tcBorders>
              <w:top w:val="single" w:sz="4" w:space="0" w:color="auto"/>
              <w:left w:val="single" w:sz="4" w:space="0" w:color="auto"/>
            </w:tcBorders>
            <w:shd w:val="clear" w:color="auto" w:fill="auto"/>
          </w:tcPr>
          <w:p w:rsidR="009636FE" w:rsidRDefault="000E6841">
            <w:pPr>
              <w:pStyle w:val="a7"/>
              <w:spacing w:before="120"/>
              <w:ind w:firstLine="0"/>
              <w:jc w:val="center"/>
            </w:pPr>
            <w:r>
              <w:t>Категория</w:t>
            </w:r>
          </w:p>
        </w:tc>
        <w:tc>
          <w:tcPr>
            <w:tcW w:w="1363" w:type="dxa"/>
            <w:tcBorders>
              <w:top w:val="single" w:sz="4" w:space="0" w:color="auto"/>
              <w:left w:val="single" w:sz="4" w:space="0" w:color="auto"/>
            </w:tcBorders>
            <w:shd w:val="clear" w:color="auto" w:fill="auto"/>
            <w:vAlign w:val="center"/>
          </w:tcPr>
          <w:p w:rsidR="009636FE" w:rsidRDefault="000E6841">
            <w:pPr>
              <w:pStyle w:val="a7"/>
              <w:ind w:firstLine="0"/>
            </w:pPr>
            <w:r>
              <w:t>Отделение</w:t>
            </w:r>
          </w:p>
          <w:p w:rsidR="009636FE" w:rsidRDefault="000E6841">
            <w:pPr>
              <w:pStyle w:val="a7"/>
              <w:ind w:firstLine="0"/>
            </w:pPr>
            <w:r>
              <w:t>Сбербанка</w:t>
            </w:r>
          </w:p>
        </w:tc>
        <w:tc>
          <w:tcPr>
            <w:tcW w:w="1018" w:type="dxa"/>
            <w:tcBorders>
              <w:top w:val="single" w:sz="4" w:space="0" w:color="auto"/>
              <w:left w:val="single" w:sz="4" w:space="0" w:color="auto"/>
            </w:tcBorders>
            <w:shd w:val="clear" w:color="auto" w:fill="auto"/>
            <w:vAlign w:val="center"/>
          </w:tcPr>
          <w:p w:rsidR="009636FE" w:rsidRDefault="000E6841">
            <w:pPr>
              <w:pStyle w:val="a7"/>
              <w:ind w:firstLine="0"/>
            </w:pPr>
            <w:r>
              <w:t>Лицевой счет</w:t>
            </w:r>
          </w:p>
        </w:tc>
        <w:tc>
          <w:tcPr>
            <w:tcW w:w="1483" w:type="dxa"/>
            <w:tcBorders>
              <w:top w:val="single" w:sz="4" w:space="0" w:color="auto"/>
              <w:left w:val="single" w:sz="4" w:space="0" w:color="auto"/>
              <w:right w:val="single" w:sz="4" w:space="0" w:color="auto"/>
            </w:tcBorders>
            <w:shd w:val="clear" w:color="auto" w:fill="auto"/>
          </w:tcPr>
          <w:p w:rsidR="009636FE" w:rsidRDefault="000E6841">
            <w:pPr>
              <w:pStyle w:val="a7"/>
              <w:spacing w:before="100"/>
              <w:ind w:firstLine="0"/>
            </w:pPr>
            <w:r>
              <w:t>Сумма, руб.</w:t>
            </w:r>
          </w:p>
        </w:tc>
      </w:tr>
      <w:tr w:rsidR="009636FE">
        <w:trPr>
          <w:trHeight w:hRule="exact" w:val="490"/>
          <w:jc w:val="center"/>
        </w:trPr>
        <w:tc>
          <w:tcPr>
            <w:tcW w:w="571" w:type="dxa"/>
            <w:tcBorders>
              <w:top w:val="single" w:sz="4" w:space="0" w:color="auto"/>
              <w:left w:val="single" w:sz="4" w:space="0" w:color="auto"/>
            </w:tcBorders>
            <w:shd w:val="clear" w:color="auto" w:fill="auto"/>
          </w:tcPr>
          <w:p w:rsidR="009636FE" w:rsidRDefault="009636FE">
            <w:pPr>
              <w:rPr>
                <w:sz w:val="10"/>
                <w:szCs w:val="10"/>
              </w:rPr>
            </w:pPr>
          </w:p>
        </w:tc>
        <w:tc>
          <w:tcPr>
            <w:tcW w:w="2213" w:type="dxa"/>
            <w:tcBorders>
              <w:top w:val="single" w:sz="4" w:space="0" w:color="auto"/>
              <w:left w:val="single" w:sz="4" w:space="0" w:color="auto"/>
            </w:tcBorders>
            <w:shd w:val="clear" w:color="auto" w:fill="auto"/>
          </w:tcPr>
          <w:p w:rsidR="009636FE" w:rsidRDefault="009636FE">
            <w:pPr>
              <w:rPr>
                <w:sz w:val="10"/>
                <w:szCs w:val="10"/>
              </w:rPr>
            </w:pPr>
          </w:p>
        </w:tc>
        <w:tc>
          <w:tcPr>
            <w:tcW w:w="1190" w:type="dxa"/>
            <w:tcBorders>
              <w:top w:val="single" w:sz="4" w:space="0" w:color="auto"/>
              <w:left w:val="single" w:sz="4" w:space="0" w:color="auto"/>
            </w:tcBorders>
            <w:shd w:val="clear" w:color="auto" w:fill="auto"/>
          </w:tcPr>
          <w:p w:rsidR="009636FE" w:rsidRDefault="009636FE">
            <w:pPr>
              <w:rPr>
                <w:sz w:val="10"/>
                <w:szCs w:val="10"/>
              </w:rPr>
            </w:pPr>
          </w:p>
        </w:tc>
        <w:tc>
          <w:tcPr>
            <w:tcW w:w="1248" w:type="dxa"/>
            <w:tcBorders>
              <w:top w:val="single" w:sz="4" w:space="0" w:color="auto"/>
              <w:left w:val="single" w:sz="4" w:space="0" w:color="auto"/>
            </w:tcBorders>
            <w:shd w:val="clear" w:color="auto" w:fill="auto"/>
          </w:tcPr>
          <w:p w:rsidR="009636FE" w:rsidRDefault="009636FE">
            <w:pPr>
              <w:rPr>
                <w:sz w:val="10"/>
                <w:szCs w:val="10"/>
              </w:rPr>
            </w:pPr>
          </w:p>
        </w:tc>
        <w:tc>
          <w:tcPr>
            <w:tcW w:w="1363" w:type="dxa"/>
            <w:tcBorders>
              <w:top w:val="single" w:sz="4" w:space="0" w:color="auto"/>
              <w:left w:val="single" w:sz="4" w:space="0" w:color="auto"/>
            </w:tcBorders>
            <w:shd w:val="clear" w:color="auto" w:fill="auto"/>
          </w:tcPr>
          <w:p w:rsidR="009636FE" w:rsidRDefault="009636FE">
            <w:pPr>
              <w:rPr>
                <w:sz w:val="10"/>
                <w:szCs w:val="10"/>
              </w:rPr>
            </w:pPr>
          </w:p>
        </w:tc>
        <w:tc>
          <w:tcPr>
            <w:tcW w:w="1018" w:type="dxa"/>
            <w:tcBorders>
              <w:top w:val="single" w:sz="4" w:space="0" w:color="auto"/>
              <w:left w:val="single" w:sz="4" w:space="0" w:color="auto"/>
            </w:tcBorders>
            <w:shd w:val="clear" w:color="auto" w:fill="auto"/>
          </w:tcPr>
          <w:p w:rsidR="009636FE" w:rsidRDefault="009636FE">
            <w:pPr>
              <w:rPr>
                <w:sz w:val="10"/>
                <w:szCs w:val="10"/>
              </w:rPr>
            </w:pPr>
          </w:p>
        </w:tc>
        <w:tc>
          <w:tcPr>
            <w:tcW w:w="1483" w:type="dxa"/>
            <w:tcBorders>
              <w:top w:val="single" w:sz="4" w:space="0" w:color="auto"/>
              <w:left w:val="single" w:sz="4" w:space="0" w:color="auto"/>
              <w:right w:val="single" w:sz="4" w:space="0" w:color="auto"/>
            </w:tcBorders>
            <w:shd w:val="clear" w:color="auto" w:fill="auto"/>
          </w:tcPr>
          <w:p w:rsidR="009636FE" w:rsidRDefault="009636FE">
            <w:pPr>
              <w:rPr>
                <w:sz w:val="10"/>
                <w:szCs w:val="10"/>
              </w:rPr>
            </w:pPr>
          </w:p>
        </w:tc>
      </w:tr>
      <w:tr w:rsidR="009636FE">
        <w:trPr>
          <w:trHeight w:hRule="exact" w:val="490"/>
          <w:jc w:val="center"/>
        </w:trPr>
        <w:tc>
          <w:tcPr>
            <w:tcW w:w="571" w:type="dxa"/>
            <w:tcBorders>
              <w:top w:val="single" w:sz="4" w:space="0" w:color="auto"/>
              <w:left w:val="single" w:sz="4" w:space="0" w:color="auto"/>
            </w:tcBorders>
            <w:shd w:val="clear" w:color="auto" w:fill="auto"/>
          </w:tcPr>
          <w:p w:rsidR="009636FE" w:rsidRDefault="009636FE">
            <w:pPr>
              <w:rPr>
                <w:sz w:val="10"/>
                <w:szCs w:val="10"/>
              </w:rPr>
            </w:pPr>
          </w:p>
        </w:tc>
        <w:tc>
          <w:tcPr>
            <w:tcW w:w="2213" w:type="dxa"/>
            <w:tcBorders>
              <w:top w:val="single" w:sz="4" w:space="0" w:color="auto"/>
              <w:left w:val="single" w:sz="4" w:space="0" w:color="auto"/>
            </w:tcBorders>
            <w:shd w:val="clear" w:color="auto" w:fill="auto"/>
          </w:tcPr>
          <w:p w:rsidR="009636FE" w:rsidRDefault="009636FE">
            <w:pPr>
              <w:rPr>
                <w:sz w:val="10"/>
                <w:szCs w:val="10"/>
              </w:rPr>
            </w:pPr>
          </w:p>
        </w:tc>
        <w:tc>
          <w:tcPr>
            <w:tcW w:w="1190" w:type="dxa"/>
            <w:tcBorders>
              <w:top w:val="single" w:sz="4" w:space="0" w:color="auto"/>
              <w:left w:val="single" w:sz="4" w:space="0" w:color="auto"/>
            </w:tcBorders>
            <w:shd w:val="clear" w:color="auto" w:fill="auto"/>
          </w:tcPr>
          <w:p w:rsidR="009636FE" w:rsidRDefault="009636FE">
            <w:pPr>
              <w:rPr>
                <w:sz w:val="10"/>
                <w:szCs w:val="10"/>
              </w:rPr>
            </w:pPr>
          </w:p>
        </w:tc>
        <w:tc>
          <w:tcPr>
            <w:tcW w:w="1248" w:type="dxa"/>
            <w:tcBorders>
              <w:top w:val="single" w:sz="4" w:space="0" w:color="auto"/>
              <w:left w:val="single" w:sz="4" w:space="0" w:color="auto"/>
            </w:tcBorders>
            <w:shd w:val="clear" w:color="auto" w:fill="auto"/>
          </w:tcPr>
          <w:p w:rsidR="009636FE" w:rsidRDefault="009636FE">
            <w:pPr>
              <w:rPr>
                <w:sz w:val="10"/>
                <w:szCs w:val="10"/>
              </w:rPr>
            </w:pPr>
          </w:p>
        </w:tc>
        <w:tc>
          <w:tcPr>
            <w:tcW w:w="1363" w:type="dxa"/>
            <w:tcBorders>
              <w:top w:val="single" w:sz="4" w:space="0" w:color="auto"/>
              <w:left w:val="single" w:sz="4" w:space="0" w:color="auto"/>
            </w:tcBorders>
            <w:shd w:val="clear" w:color="auto" w:fill="auto"/>
          </w:tcPr>
          <w:p w:rsidR="009636FE" w:rsidRDefault="009636FE">
            <w:pPr>
              <w:rPr>
                <w:sz w:val="10"/>
                <w:szCs w:val="10"/>
              </w:rPr>
            </w:pPr>
          </w:p>
        </w:tc>
        <w:tc>
          <w:tcPr>
            <w:tcW w:w="1018" w:type="dxa"/>
            <w:tcBorders>
              <w:top w:val="single" w:sz="4" w:space="0" w:color="auto"/>
              <w:left w:val="single" w:sz="4" w:space="0" w:color="auto"/>
            </w:tcBorders>
            <w:shd w:val="clear" w:color="auto" w:fill="auto"/>
          </w:tcPr>
          <w:p w:rsidR="009636FE" w:rsidRDefault="009636FE">
            <w:pPr>
              <w:rPr>
                <w:sz w:val="10"/>
                <w:szCs w:val="10"/>
              </w:rPr>
            </w:pPr>
          </w:p>
        </w:tc>
        <w:tc>
          <w:tcPr>
            <w:tcW w:w="1483" w:type="dxa"/>
            <w:tcBorders>
              <w:top w:val="single" w:sz="4" w:space="0" w:color="auto"/>
              <w:left w:val="single" w:sz="4" w:space="0" w:color="auto"/>
              <w:right w:val="single" w:sz="4" w:space="0" w:color="auto"/>
            </w:tcBorders>
            <w:shd w:val="clear" w:color="auto" w:fill="auto"/>
          </w:tcPr>
          <w:p w:rsidR="009636FE" w:rsidRDefault="009636FE">
            <w:pPr>
              <w:rPr>
                <w:sz w:val="10"/>
                <w:szCs w:val="10"/>
              </w:rPr>
            </w:pPr>
          </w:p>
        </w:tc>
      </w:tr>
      <w:tr w:rsidR="009636FE">
        <w:trPr>
          <w:trHeight w:hRule="exact" w:val="490"/>
          <w:jc w:val="center"/>
        </w:trPr>
        <w:tc>
          <w:tcPr>
            <w:tcW w:w="571" w:type="dxa"/>
            <w:tcBorders>
              <w:top w:val="single" w:sz="4" w:space="0" w:color="auto"/>
              <w:left w:val="single" w:sz="4" w:space="0" w:color="auto"/>
            </w:tcBorders>
            <w:shd w:val="clear" w:color="auto" w:fill="auto"/>
          </w:tcPr>
          <w:p w:rsidR="009636FE" w:rsidRDefault="009636FE">
            <w:pPr>
              <w:rPr>
                <w:sz w:val="10"/>
                <w:szCs w:val="10"/>
              </w:rPr>
            </w:pPr>
          </w:p>
        </w:tc>
        <w:tc>
          <w:tcPr>
            <w:tcW w:w="2213" w:type="dxa"/>
            <w:tcBorders>
              <w:top w:val="single" w:sz="4" w:space="0" w:color="auto"/>
              <w:left w:val="single" w:sz="4" w:space="0" w:color="auto"/>
            </w:tcBorders>
            <w:shd w:val="clear" w:color="auto" w:fill="auto"/>
          </w:tcPr>
          <w:p w:rsidR="009636FE" w:rsidRDefault="009636FE">
            <w:pPr>
              <w:rPr>
                <w:sz w:val="10"/>
                <w:szCs w:val="10"/>
              </w:rPr>
            </w:pPr>
          </w:p>
        </w:tc>
        <w:tc>
          <w:tcPr>
            <w:tcW w:w="1190" w:type="dxa"/>
            <w:tcBorders>
              <w:top w:val="single" w:sz="4" w:space="0" w:color="auto"/>
              <w:left w:val="single" w:sz="4" w:space="0" w:color="auto"/>
            </w:tcBorders>
            <w:shd w:val="clear" w:color="auto" w:fill="auto"/>
          </w:tcPr>
          <w:p w:rsidR="009636FE" w:rsidRDefault="009636FE">
            <w:pPr>
              <w:rPr>
                <w:sz w:val="10"/>
                <w:szCs w:val="10"/>
              </w:rPr>
            </w:pPr>
          </w:p>
        </w:tc>
        <w:tc>
          <w:tcPr>
            <w:tcW w:w="1248" w:type="dxa"/>
            <w:tcBorders>
              <w:top w:val="single" w:sz="4" w:space="0" w:color="auto"/>
              <w:left w:val="single" w:sz="4" w:space="0" w:color="auto"/>
            </w:tcBorders>
            <w:shd w:val="clear" w:color="auto" w:fill="auto"/>
          </w:tcPr>
          <w:p w:rsidR="009636FE" w:rsidRDefault="009636FE">
            <w:pPr>
              <w:rPr>
                <w:sz w:val="10"/>
                <w:szCs w:val="10"/>
              </w:rPr>
            </w:pPr>
          </w:p>
        </w:tc>
        <w:tc>
          <w:tcPr>
            <w:tcW w:w="1363" w:type="dxa"/>
            <w:tcBorders>
              <w:top w:val="single" w:sz="4" w:space="0" w:color="auto"/>
              <w:left w:val="single" w:sz="4" w:space="0" w:color="auto"/>
            </w:tcBorders>
            <w:shd w:val="clear" w:color="auto" w:fill="auto"/>
          </w:tcPr>
          <w:p w:rsidR="009636FE" w:rsidRDefault="009636FE">
            <w:pPr>
              <w:rPr>
                <w:sz w:val="10"/>
                <w:szCs w:val="10"/>
              </w:rPr>
            </w:pPr>
          </w:p>
        </w:tc>
        <w:tc>
          <w:tcPr>
            <w:tcW w:w="1018" w:type="dxa"/>
            <w:tcBorders>
              <w:top w:val="single" w:sz="4" w:space="0" w:color="auto"/>
              <w:left w:val="single" w:sz="4" w:space="0" w:color="auto"/>
            </w:tcBorders>
            <w:shd w:val="clear" w:color="auto" w:fill="auto"/>
          </w:tcPr>
          <w:p w:rsidR="009636FE" w:rsidRDefault="009636FE">
            <w:pPr>
              <w:rPr>
                <w:sz w:val="10"/>
                <w:szCs w:val="10"/>
              </w:rPr>
            </w:pPr>
          </w:p>
        </w:tc>
        <w:tc>
          <w:tcPr>
            <w:tcW w:w="1483" w:type="dxa"/>
            <w:tcBorders>
              <w:top w:val="single" w:sz="4" w:space="0" w:color="auto"/>
              <w:left w:val="single" w:sz="4" w:space="0" w:color="auto"/>
              <w:right w:val="single" w:sz="4" w:space="0" w:color="auto"/>
            </w:tcBorders>
            <w:shd w:val="clear" w:color="auto" w:fill="auto"/>
          </w:tcPr>
          <w:p w:rsidR="009636FE" w:rsidRDefault="009636FE">
            <w:pPr>
              <w:rPr>
                <w:sz w:val="10"/>
                <w:szCs w:val="10"/>
              </w:rPr>
            </w:pPr>
          </w:p>
        </w:tc>
      </w:tr>
      <w:tr w:rsidR="009636FE">
        <w:trPr>
          <w:trHeight w:hRule="exact" w:val="490"/>
          <w:jc w:val="center"/>
        </w:trPr>
        <w:tc>
          <w:tcPr>
            <w:tcW w:w="571" w:type="dxa"/>
            <w:tcBorders>
              <w:top w:val="single" w:sz="4" w:space="0" w:color="auto"/>
              <w:left w:val="single" w:sz="4" w:space="0" w:color="auto"/>
            </w:tcBorders>
            <w:shd w:val="clear" w:color="auto" w:fill="auto"/>
          </w:tcPr>
          <w:p w:rsidR="009636FE" w:rsidRDefault="009636FE">
            <w:pPr>
              <w:rPr>
                <w:sz w:val="10"/>
                <w:szCs w:val="10"/>
              </w:rPr>
            </w:pPr>
          </w:p>
        </w:tc>
        <w:tc>
          <w:tcPr>
            <w:tcW w:w="2213" w:type="dxa"/>
            <w:tcBorders>
              <w:top w:val="single" w:sz="4" w:space="0" w:color="auto"/>
              <w:left w:val="single" w:sz="4" w:space="0" w:color="auto"/>
            </w:tcBorders>
            <w:shd w:val="clear" w:color="auto" w:fill="auto"/>
          </w:tcPr>
          <w:p w:rsidR="009636FE" w:rsidRDefault="009636FE">
            <w:pPr>
              <w:rPr>
                <w:sz w:val="10"/>
                <w:szCs w:val="10"/>
              </w:rPr>
            </w:pPr>
          </w:p>
        </w:tc>
        <w:tc>
          <w:tcPr>
            <w:tcW w:w="1190" w:type="dxa"/>
            <w:tcBorders>
              <w:top w:val="single" w:sz="4" w:space="0" w:color="auto"/>
              <w:left w:val="single" w:sz="4" w:space="0" w:color="auto"/>
            </w:tcBorders>
            <w:shd w:val="clear" w:color="auto" w:fill="auto"/>
          </w:tcPr>
          <w:p w:rsidR="009636FE" w:rsidRDefault="009636FE">
            <w:pPr>
              <w:rPr>
                <w:sz w:val="10"/>
                <w:szCs w:val="10"/>
              </w:rPr>
            </w:pPr>
          </w:p>
        </w:tc>
        <w:tc>
          <w:tcPr>
            <w:tcW w:w="1248" w:type="dxa"/>
            <w:tcBorders>
              <w:top w:val="single" w:sz="4" w:space="0" w:color="auto"/>
              <w:left w:val="single" w:sz="4" w:space="0" w:color="auto"/>
            </w:tcBorders>
            <w:shd w:val="clear" w:color="auto" w:fill="auto"/>
          </w:tcPr>
          <w:p w:rsidR="009636FE" w:rsidRDefault="009636FE">
            <w:pPr>
              <w:rPr>
                <w:sz w:val="10"/>
                <w:szCs w:val="10"/>
              </w:rPr>
            </w:pPr>
          </w:p>
        </w:tc>
        <w:tc>
          <w:tcPr>
            <w:tcW w:w="1363" w:type="dxa"/>
            <w:tcBorders>
              <w:top w:val="single" w:sz="4" w:space="0" w:color="auto"/>
              <w:left w:val="single" w:sz="4" w:space="0" w:color="auto"/>
            </w:tcBorders>
            <w:shd w:val="clear" w:color="auto" w:fill="auto"/>
          </w:tcPr>
          <w:p w:rsidR="009636FE" w:rsidRDefault="009636FE">
            <w:pPr>
              <w:rPr>
                <w:sz w:val="10"/>
                <w:szCs w:val="10"/>
              </w:rPr>
            </w:pPr>
          </w:p>
        </w:tc>
        <w:tc>
          <w:tcPr>
            <w:tcW w:w="1018" w:type="dxa"/>
            <w:tcBorders>
              <w:top w:val="single" w:sz="4" w:space="0" w:color="auto"/>
              <w:left w:val="single" w:sz="4" w:space="0" w:color="auto"/>
            </w:tcBorders>
            <w:shd w:val="clear" w:color="auto" w:fill="auto"/>
          </w:tcPr>
          <w:p w:rsidR="009636FE" w:rsidRDefault="009636FE">
            <w:pPr>
              <w:rPr>
                <w:sz w:val="10"/>
                <w:szCs w:val="10"/>
              </w:rPr>
            </w:pPr>
          </w:p>
        </w:tc>
        <w:tc>
          <w:tcPr>
            <w:tcW w:w="1483" w:type="dxa"/>
            <w:tcBorders>
              <w:top w:val="single" w:sz="4" w:space="0" w:color="auto"/>
              <w:left w:val="single" w:sz="4" w:space="0" w:color="auto"/>
              <w:right w:val="single" w:sz="4" w:space="0" w:color="auto"/>
            </w:tcBorders>
            <w:shd w:val="clear" w:color="auto" w:fill="auto"/>
          </w:tcPr>
          <w:p w:rsidR="009636FE" w:rsidRDefault="009636FE">
            <w:pPr>
              <w:rPr>
                <w:sz w:val="10"/>
                <w:szCs w:val="10"/>
              </w:rPr>
            </w:pPr>
          </w:p>
        </w:tc>
      </w:tr>
      <w:tr w:rsidR="009636FE">
        <w:trPr>
          <w:trHeight w:hRule="exact" w:val="499"/>
          <w:jc w:val="center"/>
        </w:trPr>
        <w:tc>
          <w:tcPr>
            <w:tcW w:w="571" w:type="dxa"/>
            <w:tcBorders>
              <w:top w:val="single" w:sz="4" w:space="0" w:color="auto"/>
              <w:left w:val="single" w:sz="4" w:space="0" w:color="auto"/>
              <w:bottom w:val="single" w:sz="4" w:space="0" w:color="auto"/>
            </w:tcBorders>
            <w:shd w:val="clear" w:color="auto" w:fill="auto"/>
          </w:tcPr>
          <w:p w:rsidR="009636FE" w:rsidRDefault="009636FE">
            <w:pPr>
              <w:rPr>
                <w:sz w:val="10"/>
                <w:szCs w:val="10"/>
              </w:rPr>
            </w:pPr>
          </w:p>
        </w:tc>
        <w:tc>
          <w:tcPr>
            <w:tcW w:w="2213" w:type="dxa"/>
            <w:tcBorders>
              <w:top w:val="single" w:sz="4" w:space="0" w:color="auto"/>
              <w:left w:val="single" w:sz="4" w:space="0" w:color="auto"/>
              <w:bottom w:val="single" w:sz="4" w:space="0" w:color="auto"/>
            </w:tcBorders>
            <w:shd w:val="clear" w:color="auto" w:fill="auto"/>
          </w:tcPr>
          <w:p w:rsidR="009636FE" w:rsidRDefault="009636FE">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9636FE" w:rsidRDefault="009636FE">
            <w:pPr>
              <w:rPr>
                <w:sz w:val="10"/>
                <w:szCs w:val="10"/>
              </w:rPr>
            </w:pPr>
          </w:p>
        </w:tc>
        <w:tc>
          <w:tcPr>
            <w:tcW w:w="1248" w:type="dxa"/>
            <w:tcBorders>
              <w:top w:val="single" w:sz="4" w:space="0" w:color="auto"/>
              <w:left w:val="single" w:sz="4" w:space="0" w:color="auto"/>
              <w:bottom w:val="single" w:sz="4" w:space="0" w:color="auto"/>
            </w:tcBorders>
            <w:shd w:val="clear" w:color="auto" w:fill="auto"/>
          </w:tcPr>
          <w:p w:rsidR="009636FE" w:rsidRDefault="009636FE">
            <w:pPr>
              <w:rPr>
                <w:sz w:val="10"/>
                <w:szCs w:val="10"/>
              </w:rPr>
            </w:pPr>
          </w:p>
        </w:tc>
        <w:tc>
          <w:tcPr>
            <w:tcW w:w="1363" w:type="dxa"/>
            <w:tcBorders>
              <w:top w:val="single" w:sz="4" w:space="0" w:color="auto"/>
              <w:left w:val="single" w:sz="4" w:space="0" w:color="auto"/>
              <w:bottom w:val="single" w:sz="4" w:space="0" w:color="auto"/>
            </w:tcBorders>
            <w:shd w:val="clear" w:color="auto" w:fill="auto"/>
          </w:tcPr>
          <w:p w:rsidR="009636FE" w:rsidRDefault="009636FE">
            <w:pPr>
              <w:rPr>
                <w:sz w:val="10"/>
                <w:szCs w:val="10"/>
              </w:rPr>
            </w:pPr>
          </w:p>
        </w:tc>
        <w:tc>
          <w:tcPr>
            <w:tcW w:w="1018" w:type="dxa"/>
            <w:tcBorders>
              <w:top w:val="single" w:sz="4" w:space="0" w:color="auto"/>
              <w:left w:val="single" w:sz="4" w:space="0" w:color="auto"/>
              <w:bottom w:val="single" w:sz="4" w:space="0" w:color="auto"/>
            </w:tcBorders>
            <w:shd w:val="clear" w:color="auto" w:fill="auto"/>
          </w:tcPr>
          <w:p w:rsidR="009636FE" w:rsidRDefault="009636FE">
            <w:pPr>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9636FE" w:rsidRDefault="009636FE">
            <w:pPr>
              <w:rPr>
                <w:sz w:val="10"/>
                <w:szCs w:val="10"/>
              </w:rPr>
            </w:pPr>
          </w:p>
        </w:tc>
      </w:tr>
    </w:tbl>
    <w:p w:rsidR="009636FE" w:rsidRDefault="000E6841">
      <w:pPr>
        <w:pStyle w:val="a5"/>
        <w:tabs>
          <w:tab w:val="left" w:leader="underscore" w:pos="5928"/>
        </w:tabs>
        <w:ind w:left="2261"/>
        <w:sectPr w:rsidR="009636FE" w:rsidSect="003C4A74">
          <w:pgSz w:w="11900" w:h="16840"/>
          <w:pgMar w:top="709" w:right="523" w:bottom="568" w:left="1418" w:header="701" w:footer="299" w:gutter="0"/>
          <w:cols w:space="720"/>
          <w:noEndnote/>
          <w:docGrid w:linePitch="360"/>
        </w:sectPr>
      </w:pPr>
      <w:r>
        <w:t xml:space="preserve">Итого сумма по реестру: </w:t>
      </w:r>
      <w:r>
        <w:tab/>
        <w:t>руб.</w:t>
      </w:r>
    </w:p>
    <w:p w:rsidR="00A143FF" w:rsidRDefault="00A143FF" w:rsidP="00A143FF">
      <w:pPr>
        <w:pStyle w:val="1"/>
        <w:ind w:left="3969" w:firstLine="0"/>
        <w:jc w:val="both"/>
      </w:pPr>
      <w:r>
        <w:lastRenderedPageBreak/>
        <w:t xml:space="preserve">                                                                      </w:t>
      </w:r>
      <w:r w:rsidR="000E6841">
        <w:t xml:space="preserve">Приложение 4 </w:t>
      </w:r>
    </w:p>
    <w:p w:rsidR="009636FE" w:rsidRDefault="000E6841" w:rsidP="00A143FF">
      <w:pPr>
        <w:pStyle w:val="1"/>
        <w:ind w:left="3969" w:firstLine="0"/>
        <w:jc w:val="both"/>
      </w:pPr>
      <w:r>
        <w:t xml:space="preserve">к Административному регламенту 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внутридомового газового оборудования к сети газораспределения, по проектированию сети </w:t>
      </w:r>
      <w:proofErr w:type="spellStart"/>
      <w:r>
        <w:t>газопотребления</w:t>
      </w:r>
      <w:proofErr w:type="spellEnd"/>
      <w:r>
        <w:t xml:space="preserve"> и по осуществлению </w:t>
      </w:r>
      <w:proofErr w:type="gramStart"/>
      <w:r>
        <w:t>строительно- монтажных</w:t>
      </w:r>
      <w:proofErr w:type="gramEnd"/>
      <w:r>
        <w:t xml:space="preserve"> работ"</w:t>
      </w:r>
    </w:p>
    <w:p w:rsidR="00A143FF" w:rsidRDefault="00A143FF">
      <w:pPr>
        <w:pStyle w:val="1"/>
        <w:spacing w:after="540"/>
        <w:ind w:firstLine="0"/>
        <w:jc w:val="center"/>
      </w:pPr>
    </w:p>
    <w:p w:rsidR="009636FE" w:rsidRDefault="000E6841">
      <w:pPr>
        <w:pStyle w:val="1"/>
        <w:spacing w:after="540"/>
        <w:ind w:firstLine="0"/>
        <w:jc w:val="center"/>
      </w:pPr>
      <w:r>
        <w:t>Уведомление</w:t>
      </w:r>
      <w:r>
        <w:br/>
        <w:t>об оказании адресной материальной помощи</w:t>
      </w:r>
      <w:r>
        <w:br/>
        <w:t>на компенсацию затрат</w:t>
      </w:r>
    </w:p>
    <w:p w:rsidR="005321B5" w:rsidRDefault="005321B5" w:rsidP="005321B5">
      <w:pPr>
        <w:pStyle w:val="ab"/>
        <w:jc w:val="right"/>
        <w:rPr>
          <w:rFonts w:ascii="Times New Roman" w:hAnsi="Times New Roman" w:cs="Times New Roman"/>
        </w:rPr>
      </w:pPr>
      <w:r w:rsidRPr="005321B5">
        <w:rPr>
          <w:rFonts w:ascii="Times New Roman" w:hAnsi="Times New Roman" w:cs="Times New Roman"/>
        </w:rPr>
        <w:t>__________________________</w:t>
      </w:r>
    </w:p>
    <w:p w:rsidR="005321B5" w:rsidRDefault="005321B5" w:rsidP="005321B5">
      <w:pPr>
        <w:pStyle w:val="ab"/>
        <w:jc w:val="center"/>
        <w:rPr>
          <w:rFonts w:ascii="Times New Roman" w:hAnsi="Times New Roman" w:cs="Times New Roman"/>
          <w:sz w:val="20"/>
          <w:szCs w:val="20"/>
        </w:rPr>
      </w:pPr>
      <w:r>
        <w:rPr>
          <w:rFonts w:ascii="Times New Roman" w:hAnsi="Times New Roman" w:cs="Times New Roman"/>
          <w:sz w:val="20"/>
          <w:szCs w:val="20"/>
        </w:rPr>
        <w:t xml:space="preserve">                                                                                                                          </w:t>
      </w:r>
      <w:r w:rsidRPr="005321B5">
        <w:rPr>
          <w:rFonts w:ascii="Times New Roman" w:hAnsi="Times New Roman" w:cs="Times New Roman"/>
          <w:sz w:val="20"/>
          <w:szCs w:val="20"/>
        </w:rPr>
        <w:t xml:space="preserve">(Ф.И.О. заявителя) </w:t>
      </w:r>
    </w:p>
    <w:p w:rsidR="005321B5" w:rsidRDefault="005321B5" w:rsidP="005321B5">
      <w:pPr>
        <w:pStyle w:val="ab"/>
        <w:jc w:val="right"/>
        <w:rPr>
          <w:rFonts w:ascii="Times New Roman" w:hAnsi="Times New Roman" w:cs="Times New Roman"/>
          <w:szCs w:val="20"/>
        </w:rPr>
      </w:pPr>
      <w:r>
        <w:rPr>
          <w:rFonts w:ascii="Times New Roman" w:hAnsi="Times New Roman" w:cs="Times New Roman"/>
          <w:szCs w:val="20"/>
        </w:rPr>
        <w:t>__________________________</w:t>
      </w:r>
    </w:p>
    <w:p w:rsidR="005321B5" w:rsidRDefault="005321B5" w:rsidP="005321B5">
      <w:pPr>
        <w:pStyle w:val="ab"/>
        <w:jc w:val="right"/>
        <w:rPr>
          <w:rFonts w:ascii="Times New Roman" w:hAnsi="Times New Roman" w:cs="Times New Roman"/>
          <w:sz w:val="20"/>
          <w:szCs w:val="20"/>
        </w:rPr>
      </w:pPr>
      <w:r w:rsidRPr="005321B5">
        <w:rPr>
          <w:rFonts w:ascii="Times New Roman" w:hAnsi="Times New Roman" w:cs="Times New Roman"/>
          <w:sz w:val="20"/>
          <w:szCs w:val="20"/>
        </w:rPr>
        <w:t>(адрес регистрации по мету жительства)</w:t>
      </w:r>
    </w:p>
    <w:p w:rsidR="005321B5" w:rsidRDefault="005321B5" w:rsidP="005321B5">
      <w:pPr>
        <w:pStyle w:val="ab"/>
        <w:jc w:val="right"/>
        <w:rPr>
          <w:rFonts w:ascii="Times New Roman" w:hAnsi="Times New Roman" w:cs="Times New Roman"/>
          <w:szCs w:val="20"/>
        </w:rPr>
      </w:pPr>
      <w:r>
        <w:rPr>
          <w:rFonts w:ascii="Times New Roman" w:hAnsi="Times New Roman" w:cs="Times New Roman"/>
          <w:szCs w:val="20"/>
        </w:rPr>
        <w:t>__________________________</w:t>
      </w:r>
    </w:p>
    <w:p w:rsidR="005321B5" w:rsidRPr="005321B5" w:rsidRDefault="005321B5" w:rsidP="005321B5">
      <w:pPr>
        <w:pStyle w:val="ab"/>
        <w:jc w:val="right"/>
        <w:rPr>
          <w:rFonts w:ascii="Times New Roman" w:hAnsi="Times New Roman" w:cs="Times New Roman"/>
          <w:szCs w:val="20"/>
        </w:rPr>
      </w:pPr>
    </w:p>
    <w:p w:rsidR="005321B5" w:rsidRDefault="005321B5" w:rsidP="005321B5">
      <w:pPr>
        <w:pStyle w:val="1"/>
        <w:spacing w:after="540"/>
        <w:ind w:firstLine="0"/>
        <w:jc w:val="right"/>
      </w:pPr>
    </w:p>
    <w:p w:rsidR="009636FE" w:rsidRDefault="005321B5">
      <w:pPr>
        <w:pStyle w:val="1"/>
        <w:tabs>
          <w:tab w:val="left" w:leader="underscore" w:pos="7066"/>
        </w:tabs>
        <w:spacing w:after="260"/>
        <w:ind w:firstLine="620"/>
      </w:pPr>
      <w:r>
        <w:t xml:space="preserve">                                  </w:t>
      </w:r>
      <w:r w:rsidR="000E6841">
        <w:t>Уважаемы</w:t>
      </w:r>
      <w:proofErr w:type="gramStart"/>
      <w:r w:rsidR="000E6841">
        <w:t>й(</w:t>
      </w:r>
      <w:proofErr w:type="spellStart"/>
      <w:proofErr w:type="gramEnd"/>
      <w:r w:rsidR="000E6841">
        <w:t>ая</w:t>
      </w:r>
      <w:proofErr w:type="spellEnd"/>
      <w:r w:rsidR="000E6841">
        <w:t xml:space="preserve">) </w:t>
      </w:r>
      <w:r>
        <w:t>________________________!</w:t>
      </w:r>
    </w:p>
    <w:p w:rsidR="009636FE" w:rsidRDefault="000E6841">
      <w:pPr>
        <w:pStyle w:val="1"/>
        <w:tabs>
          <w:tab w:val="left" w:leader="underscore" w:pos="8083"/>
          <w:tab w:val="left" w:leader="underscore" w:pos="9101"/>
        </w:tabs>
        <w:ind w:firstLine="260"/>
        <w:jc w:val="both"/>
      </w:pPr>
      <w:r>
        <w:t xml:space="preserve">В рамках реализации Закона Калужской области от 24.02.202 </w:t>
      </w:r>
      <w:r>
        <w:rPr>
          <w:lang w:val="en-US" w:eastAsia="en-US" w:bidi="en-US"/>
        </w:rPr>
        <w:t>N</w:t>
      </w:r>
      <w:r w:rsidRPr="00B86F44">
        <w:rPr>
          <w:lang w:eastAsia="en-US" w:bidi="en-US"/>
        </w:rPr>
        <w:t xml:space="preserve"> </w:t>
      </w:r>
      <w:r>
        <w:t>192-ОЗ "Об установлении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(в последующих редакциях) и в соответствии с приказом от</w:t>
      </w:r>
      <w:r>
        <w:tab/>
        <w:t xml:space="preserve"> </w:t>
      </w:r>
      <w:r>
        <w:rPr>
          <w:lang w:val="en-US" w:eastAsia="en-US" w:bidi="en-US"/>
        </w:rPr>
        <w:t>N</w:t>
      </w:r>
      <w:r w:rsidRPr="00B86F44">
        <w:rPr>
          <w:lang w:eastAsia="en-US" w:bidi="en-US"/>
        </w:rPr>
        <w:t xml:space="preserve"> </w:t>
      </w:r>
      <w:r>
        <w:tab/>
        <w:t xml:space="preserve"> Вам</w:t>
      </w:r>
    </w:p>
    <w:p w:rsidR="009636FE" w:rsidRDefault="000E6841">
      <w:pPr>
        <w:pStyle w:val="1"/>
        <w:tabs>
          <w:tab w:val="left" w:leader="underscore" w:pos="3629"/>
        </w:tabs>
        <w:ind w:firstLine="0"/>
        <w:jc w:val="both"/>
      </w:pPr>
      <w:r>
        <w:t xml:space="preserve">выделена адресная материальная помощь на компенсацию затрат по газификации домовладения в размере </w:t>
      </w:r>
      <w:r>
        <w:tab/>
        <w:t>рублей.</w:t>
      </w:r>
    </w:p>
    <w:p w:rsidR="009636FE" w:rsidRDefault="000E6841">
      <w:pPr>
        <w:pStyle w:val="1"/>
        <w:spacing w:after="260"/>
        <w:ind w:firstLine="260"/>
      </w:pPr>
      <w:r>
        <w:t>Указанная сумма будет перечислена на Ваш лицевой счет в кредитной организации по мере поступления средств на эти цели.</w:t>
      </w:r>
    </w:p>
    <w:p w:rsidR="009636FE" w:rsidRDefault="000E6841">
      <w:pPr>
        <w:pStyle w:val="1"/>
        <w:tabs>
          <w:tab w:val="left" w:pos="5905"/>
          <w:tab w:val="left" w:leader="underscore" w:pos="8314"/>
        </w:tabs>
        <w:ind w:firstLine="260"/>
      </w:pPr>
      <w:r>
        <w:t>Заведующий ОСЗН</w:t>
      </w:r>
      <w:r>
        <w:tab/>
      </w:r>
      <w:r>
        <w:tab/>
      </w:r>
    </w:p>
    <w:p w:rsidR="009636FE" w:rsidRPr="005321B5" w:rsidRDefault="005321B5">
      <w:pPr>
        <w:pStyle w:val="1"/>
        <w:spacing w:after="260"/>
        <w:ind w:firstLine="0"/>
        <w:jc w:val="center"/>
        <w:rPr>
          <w:sz w:val="20"/>
        </w:rPr>
        <w:sectPr w:rsidR="009636FE" w:rsidRPr="005321B5">
          <w:pgSz w:w="11900" w:h="16840"/>
          <w:pgMar w:top="1129" w:right="541" w:bottom="1129" w:left="1669" w:header="701" w:footer="701" w:gutter="0"/>
          <w:cols w:space="720"/>
          <w:noEndnote/>
          <w:docGrid w:linePitch="360"/>
        </w:sectPr>
      </w:pPr>
      <w:r w:rsidRPr="005321B5">
        <w:rPr>
          <w:sz w:val="20"/>
        </w:rPr>
        <w:t xml:space="preserve">                                                                  </w:t>
      </w:r>
      <w:r>
        <w:rPr>
          <w:sz w:val="20"/>
        </w:rPr>
        <w:t xml:space="preserve">                         </w:t>
      </w:r>
      <w:r w:rsidRPr="005321B5">
        <w:rPr>
          <w:sz w:val="20"/>
        </w:rPr>
        <w:t xml:space="preserve">  </w:t>
      </w:r>
      <w:r w:rsidR="000E6841" w:rsidRPr="005321B5">
        <w:rPr>
          <w:sz w:val="20"/>
        </w:rPr>
        <w:t>(подпись)</w:t>
      </w:r>
    </w:p>
    <w:p w:rsidR="00A143FF" w:rsidRDefault="00A143FF" w:rsidP="00A143FF">
      <w:pPr>
        <w:pStyle w:val="1"/>
        <w:ind w:left="3969" w:firstLine="0"/>
        <w:jc w:val="both"/>
      </w:pPr>
      <w:r>
        <w:lastRenderedPageBreak/>
        <w:t xml:space="preserve">                                                                     </w:t>
      </w:r>
      <w:r w:rsidR="000E6841">
        <w:t xml:space="preserve">Приложение 5 </w:t>
      </w:r>
    </w:p>
    <w:p w:rsidR="009636FE" w:rsidRDefault="000E6841" w:rsidP="00A143FF">
      <w:pPr>
        <w:pStyle w:val="1"/>
        <w:ind w:left="3969" w:firstLine="0"/>
        <w:jc w:val="both"/>
      </w:pPr>
      <w:r>
        <w:t xml:space="preserve">к Административному регламенту предоставления государственной услуги "Установление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 а также связанных с услугами по подключению внутридомового газового оборудования к сети газораспределения, по проектированию сети </w:t>
      </w:r>
      <w:proofErr w:type="spellStart"/>
      <w:r>
        <w:t>газопотребления</w:t>
      </w:r>
      <w:proofErr w:type="spellEnd"/>
      <w:r>
        <w:t xml:space="preserve"> и по осуществлению </w:t>
      </w:r>
      <w:proofErr w:type="gramStart"/>
      <w:r>
        <w:t>строительно- монтажных</w:t>
      </w:r>
      <w:proofErr w:type="gramEnd"/>
      <w:r>
        <w:t xml:space="preserve"> работ"</w:t>
      </w:r>
    </w:p>
    <w:p w:rsidR="00A143FF" w:rsidRDefault="00A143FF">
      <w:pPr>
        <w:pStyle w:val="1"/>
        <w:spacing w:after="540"/>
        <w:ind w:firstLine="0"/>
        <w:jc w:val="center"/>
      </w:pPr>
    </w:p>
    <w:p w:rsidR="009636FE" w:rsidRDefault="000E6841">
      <w:pPr>
        <w:pStyle w:val="1"/>
        <w:spacing w:after="540"/>
        <w:ind w:firstLine="0"/>
        <w:jc w:val="center"/>
      </w:pPr>
      <w:r>
        <w:t>Уведомление</w:t>
      </w:r>
      <w:r>
        <w:br/>
        <w:t>об отказе в оказании адресной материальной помощи</w:t>
      </w:r>
      <w:r>
        <w:br/>
        <w:t>на компенсацию затрат</w:t>
      </w:r>
    </w:p>
    <w:p w:rsidR="005321B5" w:rsidRDefault="005321B5" w:rsidP="005321B5">
      <w:pPr>
        <w:pStyle w:val="ab"/>
        <w:jc w:val="right"/>
        <w:rPr>
          <w:rFonts w:ascii="Times New Roman" w:hAnsi="Times New Roman" w:cs="Times New Roman"/>
        </w:rPr>
      </w:pPr>
      <w:r w:rsidRPr="005321B5">
        <w:rPr>
          <w:rFonts w:ascii="Times New Roman" w:hAnsi="Times New Roman" w:cs="Times New Roman"/>
        </w:rPr>
        <w:t>__________________________</w:t>
      </w:r>
    </w:p>
    <w:p w:rsidR="005321B5" w:rsidRDefault="005321B5" w:rsidP="005321B5">
      <w:pPr>
        <w:pStyle w:val="ab"/>
        <w:jc w:val="center"/>
        <w:rPr>
          <w:rFonts w:ascii="Times New Roman" w:hAnsi="Times New Roman" w:cs="Times New Roman"/>
          <w:sz w:val="20"/>
          <w:szCs w:val="20"/>
        </w:rPr>
      </w:pPr>
      <w:r>
        <w:rPr>
          <w:rFonts w:ascii="Times New Roman" w:hAnsi="Times New Roman" w:cs="Times New Roman"/>
          <w:sz w:val="20"/>
          <w:szCs w:val="20"/>
        </w:rPr>
        <w:t xml:space="preserve">                                                                                                                          </w:t>
      </w:r>
      <w:r w:rsidRPr="005321B5">
        <w:rPr>
          <w:rFonts w:ascii="Times New Roman" w:hAnsi="Times New Roman" w:cs="Times New Roman"/>
          <w:sz w:val="20"/>
          <w:szCs w:val="20"/>
        </w:rPr>
        <w:t xml:space="preserve">(Ф.И.О. заявителя) </w:t>
      </w:r>
    </w:p>
    <w:p w:rsidR="005321B5" w:rsidRDefault="005321B5" w:rsidP="005321B5">
      <w:pPr>
        <w:pStyle w:val="ab"/>
        <w:jc w:val="right"/>
        <w:rPr>
          <w:rFonts w:ascii="Times New Roman" w:hAnsi="Times New Roman" w:cs="Times New Roman"/>
          <w:szCs w:val="20"/>
        </w:rPr>
      </w:pPr>
      <w:r>
        <w:rPr>
          <w:rFonts w:ascii="Times New Roman" w:hAnsi="Times New Roman" w:cs="Times New Roman"/>
          <w:szCs w:val="20"/>
        </w:rPr>
        <w:t>__________________________</w:t>
      </w:r>
    </w:p>
    <w:p w:rsidR="005321B5" w:rsidRDefault="005321B5" w:rsidP="005321B5">
      <w:pPr>
        <w:pStyle w:val="ab"/>
        <w:jc w:val="right"/>
        <w:rPr>
          <w:rFonts w:ascii="Times New Roman" w:hAnsi="Times New Roman" w:cs="Times New Roman"/>
          <w:sz w:val="20"/>
          <w:szCs w:val="20"/>
        </w:rPr>
      </w:pPr>
      <w:r w:rsidRPr="005321B5">
        <w:rPr>
          <w:rFonts w:ascii="Times New Roman" w:hAnsi="Times New Roman" w:cs="Times New Roman"/>
          <w:sz w:val="20"/>
          <w:szCs w:val="20"/>
        </w:rPr>
        <w:t>(адрес регистрации по мету жительства)</w:t>
      </w:r>
    </w:p>
    <w:p w:rsidR="005321B5" w:rsidRDefault="005321B5" w:rsidP="005321B5">
      <w:pPr>
        <w:pStyle w:val="ab"/>
        <w:jc w:val="right"/>
        <w:rPr>
          <w:rFonts w:ascii="Times New Roman" w:hAnsi="Times New Roman" w:cs="Times New Roman"/>
          <w:szCs w:val="20"/>
        </w:rPr>
      </w:pPr>
      <w:r>
        <w:rPr>
          <w:rFonts w:ascii="Times New Roman" w:hAnsi="Times New Roman" w:cs="Times New Roman"/>
          <w:szCs w:val="20"/>
        </w:rPr>
        <w:t>__________________________</w:t>
      </w:r>
    </w:p>
    <w:p w:rsidR="005321B5" w:rsidRDefault="005321B5" w:rsidP="005321B5">
      <w:pPr>
        <w:pStyle w:val="1"/>
        <w:tabs>
          <w:tab w:val="left" w:pos="4370"/>
        </w:tabs>
        <w:spacing w:after="540"/>
        <w:ind w:firstLine="0"/>
      </w:pPr>
      <w:r>
        <w:tab/>
      </w:r>
    </w:p>
    <w:p w:rsidR="005321B5" w:rsidRDefault="005321B5" w:rsidP="005321B5">
      <w:pPr>
        <w:pStyle w:val="1"/>
        <w:tabs>
          <w:tab w:val="left" w:pos="4370"/>
        </w:tabs>
        <w:spacing w:after="540"/>
        <w:ind w:firstLine="0"/>
      </w:pPr>
      <w:r>
        <w:t xml:space="preserve">                                       </w:t>
      </w:r>
      <w:r w:rsidR="000E6841">
        <w:t>Уважаемы</w:t>
      </w:r>
      <w:proofErr w:type="gramStart"/>
      <w:r w:rsidR="000E6841">
        <w:t>й(</w:t>
      </w:r>
      <w:proofErr w:type="spellStart"/>
      <w:proofErr w:type="gramEnd"/>
      <w:r w:rsidR="000E6841">
        <w:t>ая</w:t>
      </w:r>
      <w:proofErr w:type="spellEnd"/>
      <w:r w:rsidR="000E6841">
        <w:t>)</w:t>
      </w:r>
      <w:r>
        <w:t xml:space="preserve"> _____________________________</w:t>
      </w:r>
      <w:r w:rsidR="000E6841">
        <w:t xml:space="preserve"> </w:t>
      </w:r>
      <w:r>
        <w:t>!</w:t>
      </w:r>
    </w:p>
    <w:p w:rsidR="005321B5" w:rsidRDefault="005321B5" w:rsidP="005321B5">
      <w:pPr>
        <w:pStyle w:val="ab"/>
        <w:jc w:val="both"/>
        <w:rPr>
          <w:rFonts w:ascii="Times New Roman" w:hAnsi="Times New Roman" w:cs="Times New Roman"/>
        </w:rPr>
      </w:pPr>
      <w:r>
        <w:rPr>
          <w:rFonts w:ascii="Times New Roman" w:hAnsi="Times New Roman" w:cs="Times New Roman"/>
        </w:rPr>
        <w:tab/>
        <w:t>Рассмотрев Ваше заявление, сообщаем, что в оказании социальной помощи на газификацию домовладения Вам отказано по следующим причинам:_______________________________________________________________________________________________________________________________________________________________________________________________________________________________________</w:t>
      </w:r>
    </w:p>
    <w:p w:rsidR="005321B5" w:rsidRDefault="005321B5" w:rsidP="005321B5">
      <w:pPr>
        <w:pStyle w:val="ab"/>
        <w:jc w:val="both"/>
        <w:rPr>
          <w:rFonts w:ascii="Times New Roman" w:hAnsi="Times New Roman" w:cs="Times New Roman"/>
          <w:sz w:val="20"/>
        </w:rPr>
      </w:pPr>
      <w:r>
        <w:rPr>
          <w:rFonts w:ascii="Times New Roman" w:hAnsi="Times New Roman" w:cs="Times New Roman"/>
          <w:sz w:val="20"/>
        </w:rPr>
        <w:t>(причины, послужившие основанием для принятия решения об отказе в предоставлении государственной услуги)</w:t>
      </w:r>
    </w:p>
    <w:p w:rsidR="005321B5" w:rsidRDefault="005321B5" w:rsidP="005321B5">
      <w:pPr>
        <w:pStyle w:val="ab"/>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Отказ</w:t>
      </w:r>
      <w:proofErr w:type="gramEnd"/>
      <w:r>
        <w:rPr>
          <w:rFonts w:ascii="Times New Roman" w:hAnsi="Times New Roman" w:cs="Times New Roman"/>
        </w:rPr>
        <w:t xml:space="preserve"> а предоставлении государственной услуги может быть обжалован в досудебном (внесудебном) и (или) судебном порядке.</w:t>
      </w:r>
    </w:p>
    <w:p w:rsidR="005321B5" w:rsidRDefault="005321B5" w:rsidP="005321B5">
      <w:pPr>
        <w:pStyle w:val="ab"/>
        <w:jc w:val="both"/>
        <w:rPr>
          <w:rFonts w:ascii="Times New Roman" w:hAnsi="Times New Roman" w:cs="Times New Roman"/>
        </w:rPr>
      </w:pPr>
    </w:p>
    <w:p w:rsidR="005321B5" w:rsidRDefault="005321B5" w:rsidP="005321B5">
      <w:pPr>
        <w:pStyle w:val="ab"/>
        <w:jc w:val="both"/>
        <w:rPr>
          <w:rFonts w:ascii="Times New Roman" w:hAnsi="Times New Roman" w:cs="Times New Roman"/>
        </w:rPr>
      </w:pPr>
    </w:p>
    <w:p w:rsidR="005321B5" w:rsidRDefault="005321B5" w:rsidP="005321B5">
      <w:pPr>
        <w:pStyle w:val="ab"/>
        <w:jc w:val="both"/>
        <w:rPr>
          <w:rFonts w:ascii="Times New Roman" w:hAnsi="Times New Roman" w:cs="Times New Roman"/>
        </w:rPr>
      </w:pPr>
    </w:p>
    <w:p w:rsidR="005321B5" w:rsidRDefault="005321B5" w:rsidP="005321B5">
      <w:pPr>
        <w:pStyle w:val="1"/>
        <w:tabs>
          <w:tab w:val="left" w:pos="5905"/>
          <w:tab w:val="left" w:leader="underscore" w:pos="8314"/>
        </w:tabs>
        <w:ind w:firstLine="260"/>
      </w:pPr>
      <w:r>
        <w:t>Заведующий ОСЗН</w:t>
      </w:r>
      <w:r>
        <w:tab/>
      </w:r>
      <w:r>
        <w:tab/>
      </w:r>
    </w:p>
    <w:p w:rsidR="005321B5" w:rsidRDefault="005321B5" w:rsidP="005321B5">
      <w:pPr>
        <w:pStyle w:val="1"/>
        <w:spacing w:after="260"/>
        <w:ind w:firstLine="0"/>
        <w:jc w:val="center"/>
        <w:rPr>
          <w:sz w:val="20"/>
        </w:rPr>
      </w:pPr>
      <w:r w:rsidRPr="005321B5">
        <w:rPr>
          <w:sz w:val="20"/>
        </w:rPr>
        <w:t xml:space="preserve">                                                                  </w:t>
      </w:r>
      <w:r>
        <w:rPr>
          <w:sz w:val="20"/>
        </w:rPr>
        <w:t xml:space="preserve">                         </w:t>
      </w:r>
      <w:r w:rsidRPr="005321B5">
        <w:rPr>
          <w:sz w:val="20"/>
        </w:rPr>
        <w:t xml:space="preserve">  </w:t>
      </w:r>
      <w:r>
        <w:rPr>
          <w:sz w:val="20"/>
        </w:rPr>
        <w:t>(подпись</w:t>
      </w:r>
      <w:r w:rsidR="00446556">
        <w:rPr>
          <w:sz w:val="20"/>
        </w:rPr>
        <w:t>)</w:t>
      </w:r>
      <w:bookmarkStart w:id="25" w:name="_GoBack"/>
      <w:bookmarkEnd w:id="25"/>
    </w:p>
    <w:sectPr w:rsidR="005321B5" w:rsidSect="00A143FF">
      <w:pgSz w:w="11900" w:h="16840"/>
      <w:pgMar w:top="993" w:right="540" w:bottom="1959" w:left="1673" w:header="1531" w:footer="153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58" w:rsidRDefault="000B0358">
      <w:r>
        <w:separator/>
      </w:r>
    </w:p>
  </w:endnote>
  <w:endnote w:type="continuationSeparator" w:id="0">
    <w:p w:rsidR="000B0358" w:rsidRDefault="000B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58" w:rsidRDefault="000B0358"/>
  </w:footnote>
  <w:footnote w:type="continuationSeparator" w:id="0">
    <w:p w:rsidR="000B0358" w:rsidRDefault="000B03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303"/>
    <w:multiLevelType w:val="multilevel"/>
    <w:tmpl w:val="5830C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67AD1"/>
    <w:multiLevelType w:val="multilevel"/>
    <w:tmpl w:val="C98ED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51F36"/>
    <w:multiLevelType w:val="multilevel"/>
    <w:tmpl w:val="288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7087C"/>
    <w:multiLevelType w:val="multilevel"/>
    <w:tmpl w:val="60808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74785"/>
    <w:multiLevelType w:val="multilevel"/>
    <w:tmpl w:val="D58A8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700D39"/>
    <w:multiLevelType w:val="multilevel"/>
    <w:tmpl w:val="E6B2C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41BD5"/>
    <w:multiLevelType w:val="multilevel"/>
    <w:tmpl w:val="E44E0B1C"/>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3500BB"/>
    <w:multiLevelType w:val="multilevel"/>
    <w:tmpl w:val="65C49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A95F1F"/>
    <w:multiLevelType w:val="multilevel"/>
    <w:tmpl w:val="E550B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C221D"/>
    <w:multiLevelType w:val="multilevel"/>
    <w:tmpl w:val="C3E4BD20"/>
    <w:lvl w:ilvl="0">
      <w:start w:val="2"/>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7A02F9"/>
    <w:multiLevelType w:val="multilevel"/>
    <w:tmpl w:val="96E2EA94"/>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C53947"/>
    <w:multiLevelType w:val="multilevel"/>
    <w:tmpl w:val="43769218"/>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3108AF"/>
    <w:multiLevelType w:val="multilevel"/>
    <w:tmpl w:val="A9BC3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0B40F2"/>
    <w:multiLevelType w:val="multilevel"/>
    <w:tmpl w:val="8F4AA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E21252"/>
    <w:multiLevelType w:val="multilevel"/>
    <w:tmpl w:val="31A26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C33EF"/>
    <w:multiLevelType w:val="multilevel"/>
    <w:tmpl w:val="2FE26002"/>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9228BB"/>
    <w:multiLevelType w:val="multilevel"/>
    <w:tmpl w:val="6BD44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A629E"/>
    <w:multiLevelType w:val="multilevel"/>
    <w:tmpl w:val="3432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71516E"/>
    <w:multiLevelType w:val="multilevel"/>
    <w:tmpl w:val="3B6C08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AE6904"/>
    <w:multiLevelType w:val="multilevel"/>
    <w:tmpl w:val="0A98E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8120E8"/>
    <w:multiLevelType w:val="multilevel"/>
    <w:tmpl w:val="127C6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642B85"/>
    <w:multiLevelType w:val="multilevel"/>
    <w:tmpl w:val="860AD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4D13B7"/>
    <w:multiLevelType w:val="multilevel"/>
    <w:tmpl w:val="EBD26340"/>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BF4E31"/>
    <w:multiLevelType w:val="multilevel"/>
    <w:tmpl w:val="09042BB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0B4069"/>
    <w:multiLevelType w:val="multilevel"/>
    <w:tmpl w:val="72C0A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5F76AB"/>
    <w:multiLevelType w:val="multilevel"/>
    <w:tmpl w:val="BAD2A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2A728A"/>
    <w:multiLevelType w:val="multilevel"/>
    <w:tmpl w:val="D5769D7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0761A2"/>
    <w:multiLevelType w:val="hybridMultilevel"/>
    <w:tmpl w:val="B482965E"/>
    <w:lvl w:ilvl="0" w:tplc="56046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B620566"/>
    <w:multiLevelType w:val="multilevel"/>
    <w:tmpl w:val="7E32E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7B7C23"/>
    <w:multiLevelType w:val="multilevel"/>
    <w:tmpl w:val="2850C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BB6D91"/>
    <w:multiLevelType w:val="multilevel"/>
    <w:tmpl w:val="33A46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012574"/>
    <w:multiLevelType w:val="multilevel"/>
    <w:tmpl w:val="1A28B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345076"/>
    <w:multiLevelType w:val="multilevel"/>
    <w:tmpl w:val="F84AB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C917EF"/>
    <w:multiLevelType w:val="multilevel"/>
    <w:tmpl w:val="D4B8335E"/>
    <w:lvl w:ilvl="0">
      <w:start w:val="4"/>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420B87"/>
    <w:multiLevelType w:val="multilevel"/>
    <w:tmpl w:val="FD66F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744AD7"/>
    <w:multiLevelType w:val="multilevel"/>
    <w:tmpl w:val="BBECD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1B4153"/>
    <w:multiLevelType w:val="multilevel"/>
    <w:tmpl w:val="B6F2E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0572F7"/>
    <w:multiLevelType w:val="multilevel"/>
    <w:tmpl w:val="73BEA7D6"/>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5C3C6A"/>
    <w:multiLevelType w:val="multilevel"/>
    <w:tmpl w:val="003C58D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FA25D7"/>
    <w:multiLevelType w:val="multilevel"/>
    <w:tmpl w:val="CAF23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D61C28"/>
    <w:multiLevelType w:val="multilevel"/>
    <w:tmpl w:val="C32026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644D55"/>
    <w:multiLevelType w:val="multilevel"/>
    <w:tmpl w:val="FFAE6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54166A"/>
    <w:multiLevelType w:val="multilevel"/>
    <w:tmpl w:val="375E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8131C"/>
    <w:multiLevelType w:val="multilevel"/>
    <w:tmpl w:val="BEC87374"/>
    <w:lvl w:ilvl="0">
      <w:start w:val="1"/>
      <w:numFmt w:val="decimal"/>
      <w:lvlText w:val="%1."/>
      <w:lvlJc w:val="left"/>
    </w:lvl>
    <w:lvl w:ilvl="1">
      <w:start w:val="3"/>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E431EF"/>
    <w:multiLevelType w:val="multilevel"/>
    <w:tmpl w:val="A1DE5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4"/>
  </w:num>
  <w:num w:numId="3">
    <w:abstractNumId w:val="12"/>
  </w:num>
  <w:num w:numId="4">
    <w:abstractNumId w:val="40"/>
  </w:num>
  <w:num w:numId="5">
    <w:abstractNumId w:val="26"/>
  </w:num>
  <w:num w:numId="6">
    <w:abstractNumId w:val="18"/>
  </w:num>
  <w:num w:numId="7">
    <w:abstractNumId w:val="11"/>
  </w:num>
  <w:num w:numId="8">
    <w:abstractNumId w:val="1"/>
  </w:num>
  <w:num w:numId="9">
    <w:abstractNumId w:val="25"/>
  </w:num>
  <w:num w:numId="10">
    <w:abstractNumId w:val="42"/>
  </w:num>
  <w:num w:numId="11">
    <w:abstractNumId w:val="38"/>
  </w:num>
  <w:num w:numId="12">
    <w:abstractNumId w:val="43"/>
  </w:num>
  <w:num w:numId="13">
    <w:abstractNumId w:val="30"/>
  </w:num>
  <w:num w:numId="14">
    <w:abstractNumId w:val="41"/>
  </w:num>
  <w:num w:numId="15">
    <w:abstractNumId w:val="28"/>
  </w:num>
  <w:num w:numId="16">
    <w:abstractNumId w:val="10"/>
  </w:num>
  <w:num w:numId="17">
    <w:abstractNumId w:val="29"/>
  </w:num>
  <w:num w:numId="18">
    <w:abstractNumId w:val="5"/>
  </w:num>
  <w:num w:numId="19">
    <w:abstractNumId w:val="9"/>
  </w:num>
  <w:num w:numId="20">
    <w:abstractNumId w:val="4"/>
  </w:num>
  <w:num w:numId="21">
    <w:abstractNumId w:val="24"/>
  </w:num>
  <w:num w:numId="22">
    <w:abstractNumId w:val="34"/>
  </w:num>
  <w:num w:numId="23">
    <w:abstractNumId w:val="8"/>
  </w:num>
  <w:num w:numId="24">
    <w:abstractNumId w:val="3"/>
  </w:num>
  <w:num w:numId="25">
    <w:abstractNumId w:val="13"/>
  </w:num>
  <w:num w:numId="26">
    <w:abstractNumId w:val="19"/>
  </w:num>
  <w:num w:numId="27">
    <w:abstractNumId w:val="20"/>
  </w:num>
  <w:num w:numId="28">
    <w:abstractNumId w:val="7"/>
  </w:num>
  <w:num w:numId="29">
    <w:abstractNumId w:val="23"/>
  </w:num>
  <w:num w:numId="30">
    <w:abstractNumId w:val="14"/>
  </w:num>
  <w:num w:numId="31">
    <w:abstractNumId w:val="6"/>
  </w:num>
  <w:num w:numId="32">
    <w:abstractNumId w:val="17"/>
  </w:num>
  <w:num w:numId="33">
    <w:abstractNumId w:val="22"/>
  </w:num>
  <w:num w:numId="34">
    <w:abstractNumId w:val="0"/>
  </w:num>
  <w:num w:numId="35">
    <w:abstractNumId w:val="21"/>
  </w:num>
  <w:num w:numId="36">
    <w:abstractNumId w:val="15"/>
  </w:num>
  <w:num w:numId="37">
    <w:abstractNumId w:val="33"/>
  </w:num>
  <w:num w:numId="38">
    <w:abstractNumId w:val="2"/>
  </w:num>
  <w:num w:numId="39">
    <w:abstractNumId w:val="37"/>
  </w:num>
  <w:num w:numId="40">
    <w:abstractNumId w:val="16"/>
  </w:num>
  <w:num w:numId="41">
    <w:abstractNumId w:val="32"/>
  </w:num>
  <w:num w:numId="42">
    <w:abstractNumId w:val="35"/>
  </w:num>
  <w:num w:numId="43">
    <w:abstractNumId w:val="31"/>
  </w:num>
  <w:num w:numId="44">
    <w:abstractNumId w:val="3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636FE"/>
    <w:rsid w:val="00025272"/>
    <w:rsid w:val="000B0358"/>
    <w:rsid w:val="000E6841"/>
    <w:rsid w:val="00225C8D"/>
    <w:rsid w:val="00240C3A"/>
    <w:rsid w:val="0028700D"/>
    <w:rsid w:val="00313A63"/>
    <w:rsid w:val="003C4A74"/>
    <w:rsid w:val="00446556"/>
    <w:rsid w:val="005321B5"/>
    <w:rsid w:val="007C28BD"/>
    <w:rsid w:val="00871181"/>
    <w:rsid w:val="00954463"/>
    <w:rsid w:val="009636FE"/>
    <w:rsid w:val="009E44E8"/>
    <w:rsid w:val="00A143FF"/>
    <w:rsid w:val="00AD18D2"/>
    <w:rsid w:val="00B162CC"/>
    <w:rsid w:val="00B27F4F"/>
    <w:rsid w:val="00B86F44"/>
    <w:rsid w:val="00C038BE"/>
    <w:rsid w:val="00E2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pacing w:after="400"/>
      <w:jc w:val="center"/>
    </w:pPr>
    <w:rPr>
      <w:rFonts w:ascii="Times New Roman" w:eastAsia="Times New Roman" w:hAnsi="Times New Roman" w:cs="Times New Roman"/>
      <w:b/>
      <w:bCs/>
      <w:sz w:val="36"/>
      <w:szCs w:val="36"/>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styleId="a8">
    <w:name w:val="Balloon Text"/>
    <w:basedOn w:val="a"/>
    <w:link w:val="a9"/>
    <w:uiPriority w:val="99"/>
    <w:semiHidden/>
    <w:unhideWhenUsed/>
    <w:rsid w:val="00B86F44"/>
    <w:rPr>
      <w:rFonts w:ascii="Tahoma" w:hAnsi="Tahoma" w:cs="Tahoma"/>
      <w:sz w:val="16"/>
      <w:szCs w:val="16"/>
    </w:rPr>
  </w:style>
  <w:style w:type="character" w:customStyle="1" w:styleId="a9">
    <w:name w:val="Текст выноски Знак"/>
    <w:basedOn w:val="a0"/>
    <w:link w:val="a8"/>
    <w:uiPriority w:val="99"/>
    <w:semiHidden/>
    <w:rsid w:val="00B86F44"/>
    <w:rPr>
      <w:rFonts w:ascii="Tahoma" w:hAnsi="Tahoma" w:cs="Tahoma"/>
      <w:color w:val="000000"/>
      <w:sz w:val="16"/>
      <w:szCs w:val="16"/>
    </w:rPr>
  </w:style>
  <w:style w:type="character" w:styleId="aa">
    <w:name w:val="Hyperlink"/>
    <w:basedOn w:val="a0"/>
    <w:uiPriority w:val="99"/>
    <w:unhideWhenUsed/>
    <w:rsid w:val="00C038BE"/>
    <w:rPr>
      <w:color w:val="0000FF" w:themeColor="hyperlink"/>
      <w:u w:val="single"/>
    </w:rPr>
  </w:style>
  <w:style w:type="paragraph" w:styleId="ab">
    <w:name w:val="No Spacing"/>
    <w:uiPriority w:val="1"/>
    <w:qFormat/>
    <w:rsid w:val="00240C3A"/>
    <w:rPr>
      <w:color w:val="000000"/>
    </w:rPr>
  </w:style>
  <w:style w:type="paragraph" w:styleId="ac">
    <w:name w:val="List Paragraph"/>
    <w:basedOn w:val="a"/>
    <w:uiPriority w:val="34"/>
    <w:qFormat/>
    <w:rsid w:val="00E22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pacing w:after="400"/>
      <w:jc w:val="center"/>
    </w:pPr>
    <w:rPr>
      <w:rFonts w:ascii="Times New Roman" w:eastAsia="Times New Roman" w:hAnsi="Times New Roman" w:cs="Times New Roman"/>
      <w:b/>
      <w:bCs/>
      <w:sz w:val="36"/>
      <w:szCs w:val="36"/>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styleId="a8">
    <w:name w:val="Balloon Text"/>
    <w:basedOn w:val="a"/>
    <w:link w:val="a9"/>
    <w:uiPriority w:val="99"/>
    <w:semiHidden/>
    <w:unhideWhenUsed/>
    <w:rsid w:val="00B86F44"/>
    <w:rPr>
      <w:rFonts w:ascii="Tahoma" w:hAnsi="Tahoma" w:cs="Tahoma"/>
      <w:sz w:val="16"/>
      <w:szCs w:val="16"/>
    </w:rPr>
  </w:style>
  <w:style w:type="character" w:customStyle="1" w:styleId="a9">
    <w:name w:val="Текст выноски Знак"/>
    <w:basedOn w:val="a0"/>
    <w:link w:val="a8"/>
    <w:uiPriority w:val="99"/>
    <w:semiHidden/>
    <w:rsid w:val="00B86F44"/>
    <w:rPr>
      <w:rFonts w:ascii="Tahoma" w:hAnsi="Tahoma" w:cs="Tahoma"/>
      <w:color w:val="000000"/>
      <w:sz w:val="16"/>
      <w:szCs w:val="16"/>
    </w:rPr>
  </w:style>
  <w:style w:type="character" w:styleId="aa">
    <w:name w:val="Hyperlink"/>
    <w:basedOn w:val="a0"/>
    <w:uiPriority w:val="99"/>
    <w:unhideWhenUsed/>
    <w:rsid w:val="00C038BE"/>
    <w:rPr>
      <w:color w:val="0000FF" w:themeColor="hyperlink"/>
      <w:u w:val="single"/>
    </w:rPr>
  </w:style>
  <w:style w:type="paragraph" w:styleId="ab">
    <w:name w:val="No Spacing"/>
    <w:uiPriority w:val="1"/>
    <w:qFormat/>
    <w:rsid w:val="00240C3A"/>
    <w:rPr>
      <w:color w:val="000000"/>
    </w:rPr>
  </w:style>
  <w:style w:type="paragraph" w:styleId="ac">
    <w:name w:val="List Paragraph"/>
    <w:basedOn w:val="a"/>
    <w:uiPriority w:val="34"/>
    <w:qFormat/>
    <w:rsid w:val="00E22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admoblkaluga.ru/sub/minsocial/" TargetMode="External"/><Relationship Id="rId18" Type="http://schemas.openxmlformats.org/officeDocument/2006/relationships/hyperlink" Target="https://login.consultant.ru/link/?req=doc&amp;base=LAW&amp;n=446065&amp;dst=28&amp;field=134&amp;date=13.12.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037&amp;n=87069&amp;dst=100012&amp;field=134&amp;date=13.12.2023" TargetMode="External"/><Relationship Id="rId7" Type="http://schemas.openxmlformats.org/officeDocument/2006/relationships/footnotes" Target="footnotes.xml"/><Relationship Id="rId12" Type="http://schemas.openxmlformats.org/officeDocument/2006/relationships/hyperlink" Target="mailto:nadeev_mv@adm.kaluga.ru" TargetMode="External"/><Relationship Id="rId17" Type="http://schemas.openxmlformats.org/officeDocument/2006/relationships/hyperlink" Target="https://login.consultant.ru/link/?req=doc&amp;base=RLAW037&amp;n=163059&amp;dst=100010&amp;field=134&amp;date=13.12.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RLAW037&amp;n=157597&amp;dst=100014&amp;field=134&amp;date=13.12.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40.ru" TargetMode="External"/><Relationship Id="rId24" Type="http://schemas.openxmlformats.org/officeDocument/2006/relationships/hyperlink" Target="mailto:iznoszn@adm.kaluga.ru" TargetMode="External"/><Relationship Id="rId5" Type="http://schemas.openxmlformats.org/officeDocument/2006/relationships/settings" Target="settings.xml"/><Relationship Id="rId15" Type="http://schemas.openxmlformats.org/officeDocument/2006/relationships/hyperlink" Target="http://www.uslugikalugi.ru" TargetMode="External"/><Relationship Id="rId23" Type="http://schemas.openxmlformats.org/officeDocument/2006/relationships/hyperlink" Target="https://mfc40.ru" TargetMode="External"/><Relationship Id="rId10" Type="http://schemas.openxmlformats.org/officeDocument/2006/relationships/hyperlink" Target="https://mfc40.ru" TargetMode="External"/><Relationship Id="rId19" Type="http://schemas.openxmlformats.org/officeDocument/2006/relationships/hyperlink" Target="https://login.consultant.ru/link/?req=doc&amp;base=LAW&amp;n=446065&amp;dst=44&amp;field=134&amp;date=13.12.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5883&amp;date=13.12.2023" TargetMode="External"/><Relationship Id="rId14" Type="http://schemas.openxmlformats.org/officeDocument/2006/relationships/hyperlink" Target="mailto:oszn@adm.kaluga.ru" TargetMode="External"/><Relationship Id="rId22" Type="http://schemas.openxmlformats.org/officeDocument/2006/relationships/hyperlink" Target="https://login.consultant.ru/link/?req=doc&amp;base=LAW&amp;n=201820&amp;date=13.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C244-A5B8-45B1-B084-74041298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13436</Words>
  <Characters>76587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vt:lpstr>
    </vt:vector>
  </TitlesOfParts>
  <Company/>
  <LinksUpToDate>false</LinksUpToDate>
  <CharactersWithSpaces>89844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dc:title>
  <dc:creator>Сотрудник</dc:creator>
  <cp:lastModifiedBy>Administrator</cp:lastModifiedBy>
  <cp:revision>6</cp:revision>
  <cp:lastPrinted>2025-03-19T08:43:00Z</cp:lastPrinted>
  <dcterms:created xsi:type="dcterms:W3CDTF">2025-02-24T09:02:00Z</dcterms:created>
  <dcterms:modified xsi:type="dcterms:W3CDTF">2025-03-19T08:49:00Z</dcterms:modified>
</cp:coreProperties>
</file>