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57" w:rsidRPr="00EC3457" w:rsidRDefault="00EC3457" w:rsidP="00EC3457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8"/>
          <w:szCs w:val="28"/>
          <w:lang w:eastAsia="ru-RU"/>
        </w:rPr>
      </w:pPr>
      <w:r w:rsidRPr="00EC3457"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8"/>
          <w:szCs w:val="28"/>
          <w:lang w:eastAsia="ru-RU"/>
        </w:rPr>
        <w:t xml:space="preserve">Карина Башкатова: «Работа по профилактике коррупции должна быть системной, эффективной и </w:t>
      </w:r>
      <w:proofErr w:type="gramStart"/>
      <w:r w:rsidRPr="00EC3457"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8"/>
          <w:szCs w:val="28"/>
          <w:lang w:eastAsia="ru-RU"/>
        </w:rPr>
        <w:t>приносить видимые результаты</w:t>
      </w:r>
      <w:proofErr w:type="gramEnd"/>
      <w:r w:rsidRPr="00EC3457"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8"/>
          <w:szCs w:val="28"/>
          <w:lang w:eastAsia="ru-RU"/>
        </w:rPr>
        <w:t>»</w:t>
      </w:r>
    </w:p>
    <w:p w:rsidR="00EC3457" w:rsidRPr="00EC3457" w:rsidRDefault="00EC3457" w:rsidP="00EC3457">
      <w:pPr>
        <w:shd w:val="clear" w:color="auto" w:fill="FFFFFF"/>
        <w:spacing w:before="420" w:after="4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345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9ED6FD2" wp14:editId="34E7A521">
            <wp:extent cx="3149815" cy="2364315"/>
            <wp:effectExtent l="0" t="0" r="0" b="0"/>
            <wp:docPr id="1" name="Рисунок 1" descr="https://admoblkaluga.ru/upload/iblock/7cc/85iirqfb212y3hwlio27pfh7zjxly0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oblkaluga.ru/upload/iblock/7cc/85iirqfb212y3hwlio27pfh7zjxly0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421" cy="236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57" w:rsidRPr="00EC3457" w:rsidRDefault="00EC3457" w:rsidP="00EC345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C34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 марта в Калуге заместитель губернатора - руководитель администрации губернатора Карина Башкатова провела очередное заседание комиссии по координации работы по противодействию коррупции в Калужской области. В её работе участвовали первый заместитель председателя Законодательного Собрания региона Виктор Бабурин, руководители министерств, территориальных подразделений федеральных органов власти и администраций муниципальных образований.</w:t>
      </w:r>
    </w:p>
    <w:p w:rsidR="00EC3457" w:rsidRPr="00EC3457" w:rsidRDefault="00EC3457" w:rsidP="00EC345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C34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Обсуждались итоги работы по противодействию коррупции и профилактике коррупционных правонарушений на территории области в 2023 году.</w:t>
      </w:r>
    </w:p>
    <w:p w:rsidR="00EC3457" w:rsidRPr="00EC3457" w:rsidRDefault="00EC3457" w:rsidP="00EC345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C34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Открывая совещание, Карина Башкатова отметила, что антикоррупционное законодательство продолжает совершенствоваться. Поэтому органам региональной и муниципальной власти необходимо своевременно реагировать на все новеллы законодательства и принимать исчерпывающие меры по их реализации. «Важнейшей составляющей борьбы с коррупцией остается профилактическая работа. Она должна быть системной, эффективной и </w:t>
      </w:r>
      <w:proofErr w:type="gramStart"/>
      <w:r w:rsidRPr="00EC34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приносить видимые результаты</w:t>
      </w:r>
      <w:proofErr w:type="gramEnd"/>
      <w:r w:rsidRPr="00EC34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- подчеркнула заместитель губернатора.</w:t>
      </w:r>
    </w:p>
    <w:p w:rsidR="00EC3457" w:rsidRPr="00EC3457" w:rsidRDefault="00EC3457" w:rsidP="00EC345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C34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Карина Башкатова высказалась за открытость власти и консолидацию всех органов профилактики в борьбе с коррупцией: «Важно организовывать межведомственное взаимодействие, привлекать к этой работе общественные институты, объединить усилия правоохранительных ведомств, органов государственной власти и местного самоуправления. Только сообща можно добиться действенных результатов».</w:t>
      </w:r>
    </w:p>
    <w:p w:rsidR="00EC3457" w:rsidRPr="00EC3457" w:rsidRDefault="00EC3457" w:rsidP="00EC345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C34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Комиссию о работе в антикоррупционной сфере проинформировали представители следственного управления Следственного комитета Российской Федерации по Калужской области и региональной прокуратуры.</w:t>
      </w:r>
    </w:p>
    <w:p w:rsidR="00EC3457" w:rsidRPr="00EC3457" w:rsidRDefault="00EC3457" w:rsidP="00EC345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C34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рассматривались итоги деятельности по профилактике коррупционных правонарушений в органах местного самоуправления Тарусского района и муниципальных организациях.</w:t>
      </w:r>
    </w:p>
    <w:p w:rsidR="00EC3457" w:rsidRPr="00EC3457" w:rsidRDefault="00EC3457" w:rsidP="00EC345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C34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заседания комиссия рекомендовала руководству министерств и администраций муниципальных образований области повысить эффективность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стандартов, развитие общественного правосознания.</w:t>
      </w:r>
    </w:p>
    <w:p w:rsidR="00EC3457" w:rsidRPr="00EC3457" w:rsidRDefault="00EC3457" w:rsidP="00EC345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C34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планируется уделить проведению обучающих мероприятий с государственными и муниципальными служащими с использованием практических занятий.</w:t>
      </w:r>
    </w:p>
    <w:p w:rsidR="00294EE8" w:rsidRPr="00EC3457" w:rsidRDefault="00EC3457" w:rsidP="00EC3457">
      <w:pPr>
        <w:shd w:val="clear" w:color="auto" w:fill="FFFFFF"/>
        <w:spacing w:before="420" w:after="42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C345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Пресс-служба Губернатора и Правительства Калужской области,</w:t>
      </w:r>
      <w:r w:rsidRPr="00EC345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br/>
        <w:t>21.03.2024 г.</w:t>
      </w:r>
      <w:bookmarkStart w:id="0" w:name="_GoBack"/>
      <w:bookmarkEnd w:id="0"/>
    </w:p>
    <w:sectPr w:rsidR="00294EE8" w:rsidRPr="00EC3457" w:rsidSect="00EC345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B"/>
    <w:rsid w:val="00294EE8"/>
    <w:rsid w:val="00B941DB"/>
    <w:rsid w:val="00E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280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0" w:color="D9D9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2024-03-30T14:18:00Z</dcterms:created>
  <dcterms:modified xsi:type="dcterms:W3CDTF">2024-03-30T14:21:00Z</dcterms:modified>
</cp:coreProperties>
</file>