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7D" w:rsidRPr="00E13A7D" w:rsidRDefault="00E13A7D" w:rsidP="00E13A7D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</w:pPr>
      <w:r w:rsidRPr="00E13A7D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  <w:t>Для муниципалитетов проведен семинар</w:t>
      </w:r>
    </w:p>
    <w:p w:rsidR="00E13A7D" w:rsidRDefault="00E13A7D" w:rsidP="00E13A7D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</w:pPr>
      <w:r w:rsidRPr="00E13A7D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  <w:t>по антикоррупционному декларированию</w:t>
      </w:r>
    </w:p>
    <w:p w:rsidR="00E13A7D" w:rsidRPr="00E13A7D" w:rsidRDefault="00E13A7D" w:rsidP="00E13A7D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</w:pPr>
    </w:p>
    <w:p w:rsidR="00E13A7D" w:rsidRDefault="00E13A7D" w:rsidP="00E13A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E13A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 марта 2024 года состоялся семинар по вопросам представления сведений о доходах, расходах, об имуществе и обязательствах имущественного характера (далее – сведения о доходах) за 2023 год, организованный отделом по профилактике коррупционных правонарушений Администрации Губернатора Калужской области.</w:t>
      </w:r>
    </w:p>
    <w:p w:rsidR="00E13A7D" w:rsidRPr="00E13A7D" w:rsidRDefault="00E13A7D" w:rsidP="00E13A7D">
      <w:pPr>
        <w:shd w:val="clear" w:color="auto" w:fill="FFFFFF"/>
        <w:spacing w:before="420" w:after="42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13A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E13A7D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434CC46F" wp14:editId="7318A00D">
            <wp:extent cx="3227470" cy="2396935"/>
            <wp:effectExtent l="0" t="0" r="0" b="3810"/>
            <wp:docPr id="1" name="Рисунок 1" descr="https://admoblkaluga.ru/upload/obshchestvo-vlast/protivkorruptsii/novosti/2024_03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oblkaluga.ru/upload/obshchestvo-vlast/protivkorruptsii/novosti/2024_03_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470" cy="23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7D" w:rsidRPr="00E13A7D" w:rsidRDefault="00E13A7D" w:rsidP="00E13A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E13A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Участниками мероприятия стали главы муниципальных образований, депутаты представительных органов местного самоуправления, председатели и аудиторы контрольно-счетных органов муниципальных образований, главы местных администраций, руководители муниципальных учреждений, а также сотрудники органов местного самоуправления, ответственные за профилактику коррупционных правонарушений – всего свыше 450 человек.</w:t>
      </w:r>
    </w:p>
    <w:p w:rsidR="00E13A7D" w:rsidRPr="00E13A7D" w:rsidRDefault="00E13A7D" w:rsidP="00E13A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E13A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семинаре были освещены:</w:t>
      </w:r>
    </w:p>
    <w:p w:rsidR="00E13A7D" w:rsidRPr="00E13A7D" w:rsidRDefault="00E13A7D" w:rsidP="00E13A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13A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организационные вопросы представления сведений о доходах, расходах, об имуществе и обязательствах имущественного характера в 2024 году;</w:t>
      </w:r>
    </w:p>
    <w:p w:rsidR="00E13A7D" w:rsidRPr="00E13A7D" w:rsidRDefault="00E13A7D" w:rsidP="00E13A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13A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методические рекомендации, разработанные Минтруда России,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год), включая новеллы текущего года;</w:t>
      </w:r>
    </w:p>
    <w:p w:rsidR="00E13A7D" w:rsidRPr="00E13A7D" w:rsidRDefault="00E13A7D" w:rsidP="00E13A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13A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наиболее часто встречающиеся ошибки, выявляемые сотрудниками антикоррупционного подразделения Администрации Губернатора области в ходе анализа справок о доходах, представляемых главами местных администраций и лицами, замещающими муниципальные должности.</w:t>
      </w:r>
    </w:p>
    <w:p w:rsidR="00E13A7D" w:rsidRPr="00E13A7D" w:rsidRDefault="00E13A7D" w:rsidP="00E13A7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E13A7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Семинар был проведен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режиме видео-конференц-связи.</w:t>
      </w:r>
      <w:bookmarkStart w:id="0" w:name="_GoBack"/>
      <w:bookmarkEnd w:id="0"/>
    </w:p>
    <w:p w:rsidR="00E13A7D" w:rsidRPr="00E13A7D" w:rsidRDefault="00E13A7D" w:rsidP="00E13A7D">
      <w:pPr>
        <w:shd w:val="clear" w:color="auto" w:fill="FFFFFF"/>
        <w:spacing w:before="420" w:after="42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13A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Отдел по профилактике</w:t>
      </w:r>
      <w:r w:rsidRPr="00E13A7D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13A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коррупционных правонарушений</w:t>
      </w:r>
      <w:r w:rsidRPr="00E13A7D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13A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Администрации Губернатора</w:t>
      </w:r>
      <w:r w:rsidRPr="00E13A7D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13A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Калужской области</w:t>
      </w:r>
    </w:p>
    <w:p w:rsidR="00196937" w:rsidRPr="00E13A7D" w:rsidRDefault="00196937">
      <w:pPr>
        <w:rPr>
          <w:rFonts w:ascii="Times New Roman" w:hAnsi="Times New Roman" w:cs="Times New Roman"/>
        </w:rPr>
      </w:pPr>
    </w:p>
    <w:sectPr w:rsidR="00196937" w:rsidRPr="00E13A7D" w:rsidSect="00E13A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5F"/>
    <w:rsid w:val="00196937"/>
    <w:rsid w:val="00E13A7D"/>
    <w:rsid w:val="00F4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2024-03-30T14:14:00Z</dcterms:created>
  <dcterms:modified xsi:type="dcterms:W3CDTF">2024-03-30T14:17:00Z</dcterms:modified>
</cp:coreProperties>
</file>